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55BD4326" w14:textId="77777777">
        <w:trPr>
          <w:tblCellSpacing w:w="15" w:type="dxa"/>
        </w:trPr>
        <w:tc>
          <w:tcPr>
            <w:tcW w:w="0" w:type="auto"/>
            <w:gridSpan w:val="3"/>
            <w:vAlign w:val="center"/>
            <w:hideMark/>
          </w:tcPr>
          <w:p w14:paraId="5EA40769" w14:textId="77777777" w:rsidR="00000000" w:rsidRDefault="00E8510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27E08478" w14:textId="77777777">
        <w:trPr>
          <w:tblCellSpacing w:w="15" w:type="dxa"/>
        </w:trPr>
        <w:tc>
          <w:tcPr>
            <w:tcW w:w="7650" w:type="dxa"/>
            <w:hideMark/>
          </w:tcPr>
          <w:p w14:paraId="58C5FA3F" w14:textId="77777777" w:rsidR="00000000" w:rsidRDefault="00E8510D">
            <w:pPr>
              <w:spacing w:line="240" w:lineRule="atLeast"/>
              <w:jc w:val="center"/>
              <w:divId w:val="1540314341"/>
              <w:rPr>
                <w:rFonts w:ascii="Arial" w:eastAsia="Times New Roman" w:hAnsi="Arial" w:cs="Arial"/>
                <w:sz w:val="18"/>
                <w:szCs w:val="18"/>
              </w:rPr>
            </w:pPr>
            <w:r>
              <w:rPr>
                <w:rFonts w:ascii="Arial" w:eastAsia="Times New Roman" w:hAnsi="Arial" w:cs="Arial"/>
                <w:b/>
                <w:bCs/>
                <w:color w:val="1C50D6"/>
                <w:sz w:val="36"/>
                <w:szCs w:val="36"/>
              </w:rPr>
              <w:t>Herbs of the Southern Shaman</w:t>
            </w:r>
          </w:p>
          <w:p w14:paraId="3E1E1CE0" w14:textId="77777777" w:rsidR="00000000" w:rsidRDefault="00E8510D">
            <w:pPr>
              <w:pStyle w:val="NormalWeb"/>
              <w:spacing w:line="240" w:lineRule="atLeast"/>
              <w:jc w:val="center"/>
              <w:divId w:val="1540314341"/>
              <w:rPr>
                <w:rFonts w:ascii="Arial" w:hAnsi="Arial" w:cs="Arial"/>
                <w:color w:val="1C50D6"/>
                <w:sz w:val="18"/>
                <w:szCs w:val="18"/>
              </w:rPr>
            </w:pPr>
            <w:r>
              <w:rPr>
                <w:rFonts w:ascii="Arial" w:hAnsi="Arial" w:cs="Arial"/>
                <w:color w:val="1C50D6"/>
                <w:sz w:val="18"/>
                <w:szCs w:val="18"/>
              </w:rPr>
              <w:t>Steve Andrews</w:t>
            </w:r>
          </w:p>
          <w:p w14:paraId="24469CFC" w14:textId="77777777" w:rsidR="00410578" w:rsidRDefault="00E8510D">
            <w:pPr>
              <w:pStyle w:val="NormalWeb"/>
              <w:spacing w:line="240" w:lineRule="atLeast"/>
              <w:rPr>
                <w:rFonts w:ascii="Arial" w:hAnsi="Arial" w:cs="Arial"/>
                <w:sz w:val="18"/>
                <w:szCs w:val="18"/>
              </w:rPr>
            </w:pPr>
            <w:r>
              <w:rPr>
                <w:rFonts w:ascii="Arial" w:hAnsi="Arial" w:cs="Arial"/>
                <w:sz w:val="18"/>
                <w:szCs w:val="18"/>
              </w:rPr>
              <w:t xml:space="preserve">Following on from the popular Herbs of the Northern Shaman, this latest collection, Herbs of the Southern Shaman, describes psychoactive herbs that grow in the southern hemisphere. Written primarily for herbalists, witches and pagans, occultists, healers, </w:t>
            </w:r>
            <w:r>
              <w:rPr>
                <w:rFonts w:ascii="Arial" w:hAnsi="Arial" w:cs="Arial"/>
                <w:sz w:val="18"/>
                <w:szCs w:val="18"/>
              </w:rPr>
              <w:t xml:space="preserve">therapists, botanists and gardeners and featuring a bibliography and glossary, it serves as a reference book for anyone interested in shamanism and herbs. </w:t>
            </w:r>
          </w:p>
          <w:p w14:paraId="440140B2" w14:textId="13EBDC6B" w:rsidR="00000000" w:rsidRPr="00410578" w:rsidRDefault="00E8510D">
            <w:pPr>
              <w:pStyle w:val="NormalWeb"/>
              <w:spacing w:line="240" w:lineRule="atLeast"/>
              <w:rPr>
                <w:rFonts w:ascii="Arial" w:hAnsi="Arial" w:cs="Arial"/>
                <w:b/>
                <w:i/>
                <w:sz w:val="18"/>
                <w:szCs w:val="18"/>
              </w:rPr>
            </w:pPr>
            <w:r w:rsidRPr="00410578">
              <w:rPr>
                <w:rFonts w:ascii="Arial" w:hAnsi="Arial" w:cs="Arial"/>
                <w:i/>
                <w:sz w:val="18"/>
                <w:szCs w:val="18"/>
              </w:rPr>
              <w:t>'Concise, knowledgeable, clearly and distinctly written...can be enjoyed on many levels: as a referen</w:t>
            </w:r>
            <w:r w:rsidRPr="00410578">
              <w:rPr>
                <w:rFonts w:ascii="Arial" w:hAnsi="Arial" w:cs="Arial"/>
                <w:i/>
                <w:sz w:val="18"/>
                <w:szCs w:val="18"/>
              </w:rPr>
              <w:t xml:space="preserve">ce book, a spiritual guide, a horticultural manual, or simply for entertainment.' </w:t>
            </w:r>
            <w:r w:rsidR="00410578">
              <w:rPr>
                <w:rFonts w:ascii="Arial" w:hAnsi="Arial" w:cs="Arial"/>
                <w:i/>
                <w:sz w:val="18"/>
                <w:szCs w:val="18"/>
              </w:rPr>
              <w:br/>
            </w:r>
            <w:r w:rsidRPr="00410578">
              <w:rPr>
                <w:rFonts w:ascii="Arial" w:hAnsi="Arial" w:cs="Arial"/>
                <w:b/>
                <w:i/>
                <w:sz w:val="18"/>
                <w:szCs w:val="18"/>
              </w:rPr>
              <w:t>C.J. Stone, author and journalist</w:t>
            </w:r>
          </w:p>
          <w:p w14:paraId="7F1BBBA3"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Steve Andrews is a man of many talents. He is a writer, a journalist, a singer-songwriter, a poet and a naturalist who has contri</w:t>
            </w:r>
            <w:r>
              <w:rPr>
                <w:rFonts w:ascii="Arial" w:hAnsi="Arial" w:cs="Arial"/>
                <w:sz w:val="18"/>
                <w:szCs w:val="18"/>
              </w:rPr>
              <w:t xml:space="preserve">buted to many publications including Kindred Spirit magazine. He is also known as the Bard of Ely and Green Bard. Born in Cardiff, Wales, Steve now lives in </w:t>
            </w:r>
            <w:proofErr w:type="spellStart"/>
            <w:r>
              <w:rPr>
                <w:rFonts w:ascii="Arial" w:hAnsi="Arial" w:cs="Arial"/>
                <w:sz w:val="18"/>
                <w:szCs w:val="18"/>
              </w:rPr>
              <w:t>Sesimbra</w:t>
            </w:r>
            <w:proofErr w:type="spellEnd"/>
            <w:r>
              <w:rPr>
                <w:rFonts w:ascii="Arial" w:hAnsi="Arial" w:cs="Arial"/>
                <w:sz w:val="18"/>
                <w:szCs w:val="18"/>
              </w:rPr>
              <w:t>, Portugal.</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bardofely" w:history="1">
              <w:r>
                <w:rPr>
                  <w:rStyle w:val="Hyperlink"/>
                  <w:rFonts w:ascii="Arial" w:hAnsi="Arial" w:cs="Arial"/>
                  <w:sz w:val="18"/>
                  <w:szCs w:val="18"/>
                </w:rPr>
                <w:t>Twitter</w:t>
              </w:r>
            </w:hyperlink>
          </w:p>
          <w:p w14:paraId="65FA4749"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Pagan Portals - Herbs of the Sun, Moon and Planets (9781785353024</w:t>
            </w:r>
            <w:r>
              <w:rPr>
                <w:rFonts w:ascii="Arial" w:hAnsi="Arial" w:cs="Arial"/>
                <w:sz w:val="18"/>
                <w:szCs w:val="18"/>
              </w:rPr>
              <w:t>), Moon Books, 2016. Herbs of the Northern Shaman, (9781846943690), Moon Books, 2010.</w:t>
            </w:r>
          </w:p>
          <w:p w14:paraId="4D8DAB16" w14:textId="5986413B"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410578">
              <w:rPr>
                <w:rFonts w:ascii="Arial" w:hAnsi="Arial" w:cs="Arial"/>
                <w:i/>
                <w:iCs/>
                <w:sz w:val="18"/>
                <w:szCs w:val="18"/>
              </w:rPr>
              <w:t>…</w:t>
            </w:r>
            <w:r>
              <w:rPr>
                <w:rFonts w:ascii="Arial" w:hAnsi="Arial" w:cs="Arial"/>
                <w:i/>
                <w:iCs/>
                <w:sz w:val="18"/>
                <w:szCs w:val="18"/>
              </w:rPr>
              <w:t xml:space="preserve">a mix of fact, fantastic detail, wise reflection, and unique insight </w:t>
            </w:r>
            <w:r>
              <w:rPr>
                <w:rFonts w:ascii="Arial" w:hAnsi="Arial" w:cs="Arial"/>
                <w:i/>
                <w:iCs/>
                <w:sz w:val="18"/>
                <w:szCs w:val="18"/>
              </w:rPr>
              <w:t xml:space="preserve">about the herbs of South and </w:t>
            </w:r>
            <w:r>
              <w:rPr>
                <w:rFonts w:ascii="Arial" w:hAnsi="Arial" w:cs="Arial"/>
                <w:i/>
                <w:iCs/>
                <w:sz w:val="18"/>
                <w:szCs w:val="18"/>
              </w:rPr>
              <w:t>Central America, their histories, properties, uses, and influences upon the modern world</w:t>
            </w:r>
            <w:r w:rsidR="00410578">
              <w:rPr>
                <w:rFonts w:ascii="Arial" w:hAnsi="Arial" w:cs="Arial"/>
                <w:i/>
                <w:iCs/>
                <w:sz w:val="18"/>
                <w:szCs w:val="18"/>
              </w:rPr>
              <w:t>…</w:t>
            </w:r>
            <w:r>
              <w:rPr>
                <w:rFonts w:ascii="Arial" w:hAnsi="Arial" w:cs="Arial"/>
                <w:i/>
                <w:iCs/>
                <w:sz w:val="18"/>
                <w:szCs w:val="18"/>
              </w:rPr>
              <w:t>as entertaining as it is educational</w:t>
            </w:r>
            <w:r>
              <w:rPr>
                <w:rFonts w:ascii="Arial" w:hAnsi="Arial" w:cs="Arial"/>
                <w:i/>
                <w:iCs/>
                <w:sz w:val="18"/>
                <w:szCs w:val="18"/>
              </w:rPr>
              <w:t xml:space="preserve">. </w:t>
            </w:r>
            <w:r>
              <w:rPr>
                <w:rFonts w:ascii="Arial" w:hAnsi="Arial" w:cs="Arial"/>
                <w:i/>
                <w:iCs/>
                <w:sz w:val="18"/>
                <w:szCs w:val="18"/>
              </w:rPr>
              <w:t xml:space="preserve">A well-written, well-researched book that deserves to be widely read, Herbs of the Southern Shaman is undoubtedly set to become a classic. </w:t>
            </w:r>
            <w:r w:rsidR="00410578">
              <w:rPr>
                <w:rFonts w:ascii="Arial" w:hAnsi="Arial" w:cs="Arial"/>
                <w:i/>
                <w:iCs/>
                <w:sz w:val="18"/>
                <w:szCs w:val="18"/>
              </w:rPr>
              <w:br/>
            </w:r>
            <w:r>
              <w:rPr>
                <w:rFonts w:ascii="Arial" w:hAnsi="Arial" w:cs="Arial"/>
                <w:b/>
                <w:bCs/>
                <w:i/>
                <w:iCs/>
                <w:sz w:val="18"/>
                <w:szCs w:val="18"/>
              </w:rPr>
              <w:t>Mab Jones, writer and poet</w:t>
            </w:r>
          </w:p>
          <w:p w14:paraId="4EE95697"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and extensive Moon Books social media promotion, Moon Books YouTube channel. Bookshop launch and talks and pagan/shaman festivals. Articles in herbal and gardening magazines. Radio appearances and podcast interviews targeting the s</w:t>
            </w:r>
            <w:r>
              <w:rPr>
                <w:rFonts w:ascii="Arial" w:hAnsi="Arial" w:cs="Arial"/>
                <w:sz w:val="18"/>
                <w:szCs w:val="18"/>
              </w:rPr>
              <w:t>haman audiences as well as gardeners/botanists. Arts and music festival appearances.</w:t>
            </w:r>
          </w:p>
          <w:p w14:paraId="68ABB266"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Read alongside companion title Herbs of the Northern Shaman, this book extensively covers the sacred herbs and fungi used by Shamans worldwide. An invaluable compendiu</w:t>
            </w:r>
            <w:r>
              <w:rPr>
                <w:rFonts w:ascii="Arial" w:hAnsi="Arial" w:cs="Arial"/>
                <w:sz w:val="18"/>
                <w:szCs w:val="18"/>
              </w:rPr>
              <w:t>m for new and practising Shamans, botanists and witches alike.</w:t>
            </w:r>
          </w:p>
          <w:p w14:paraId="1DE7E134"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Gift of Shamanism: Visionary Power, Ayahuasca Dreams, and Journeys to Other Realms 9781620553725, by Itzhak Beery</w:t>
            </w:r>
            <w:r>
              <w:rPr>
                <w:rFonts w:ascii="Arial" w:hAnsi="Arial" w:cs="Arial"/>
                <w:sz w:val="18"/>
                <w:szCs w:val="18"/>
              </w:rPr>
              <w:br/>
              <w:t>Destiny Books, 2015</w:t>
            </w:r>
            <w:bookmarkStart w:id="0" w:name="_GoBack"/>
            <w:bookmarkEnd w:id="0"/>
          </w:p>
          <w:p w14:paraId="63B73BD0" w14:textId="77777777" w:rsidR="00000000" w:rsidRDefault="00E8510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8"/>
                <w:szCs w:val="18"/>
              </w:rPr>
              <w:t>)</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(OCC036030)</w:t>
            </w:r>
            <w:r>
              <w:rPr>
                <w:rFonts w:ascii="Arial" w:hAnsi="Arial" w:cs="Arial"/>
                <w:sz w:val="18"/>
                <w:szCs w:val="18"/>
              </w:rPr>
              <w:br/>
              <w:t>BODY, MIND &amp; SPIRIT (General)</w:t>
            </w:r>
            <w:r>
              <w:rPr>
                <w:rFonts w:ascii="Arial" w:hAnsi="Arial" w:cs="Arial"/>
                <w:sz w:val="15"/>
                <w:szCs w:val="15"/>
              </w:rPr>
              <w:t>(OCC039000)</w:t>
            </w:r>
            <w:r>
              <w:rPr>
                <w:rFonts w:ascii="Arial" w:hAnsi="Arial" w:cs="Arial"/>
                <w:sz w:val="18"/>
                <w:szCs w:val="18"/>
              </w:rPr>
              <w:t xml:space="preserve"> -&gt; Entheogens &amp; Visionary Substances</w:t>
            </w:r>
            <w:r>
              <w:rPr>
                <w:rFonts w:ascii="Arial" w:hAnsi="Arial" w:cs="Arial"/>
                <w:sz w:val="15"/>
                <w:szCs w:val="15"/>
              </w:rPr>
              <w:t>(OCC039000)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p>
        </w:tc>
        <w:tc>
          <w:tcPr>
            <w:tcW w:w="150" w:type="dxa"/>
            <w:hideMark/>
          </w:tcPr>
          <w:p w14:paraId="077E960C" w14:textId="77777777" w:rsidR="00000000" w:rsidRDefault="00E8510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E4F0B06" w14:textId="77777777" w:rsidR="00000000" w:rsidRDefault="00E8510D">
            <w:pPr>
              <w:spacing w:line="240" w:lineRule="atLeast"/>
              <w:jc w:val="center"/>
              <w:divId w:val="176799330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DCE8A3F" wp14:editId="779A806E">
                  <wp:extent cx="1905000" cy="2952750"/>
                  <wp:effectExtent l="0" t="0" r="0" b="0"/>
                  <wp:docPr id="1" name="Picture 1" descr="http://www.johnhuntpublishing.com/assets/docs/books/6970/jhp5b1f90b167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70/jhp5b1f90b167e0b.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966B5A7" w14:textId="77777777" w:rsidR="00000000" w:rsidRDefault="00E8510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5453A4A7" w14:textId="77777777" w:rsidR="00000000" w:rsidRDefault="00E8510D">
            <w:pPr>
              <w:spacing w:after="240" w:line="240" w:lineRule="atLeast"/>
              <w:divId w:val="122849501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978-1-78904-099-9</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978-1-78904-100-2</w:t>
            </w:r>
            <w:r>
              <w:rPr>
                <w:rFonts w:ascii="Arial" w:eastAsia="Times New Roman" w:hAnsi="Arial" w:cs="Arial"/>
                <w:color w:val="2984B0"/>
                <w:sz w:val="20"/>
                <w:szCs w:val="20"/>
              </w:rPr>
              <w:br/>
              <w:t>$7.99  |  £4.99</w:t>
            </w:r>
          </w:p>
        </w:tc>
      </w:tr>
      <w:tr w:rsidR="00000000" w14:paraId="028CAC2C" w14:textId="77777777">
        <w:trPr>
          <w:tblCellSpacing w:w="15" w:type="dxa"/>
        </w:trPr>
        <w:tc>
          <w:tcPr>
            <w:tcW w:w="0" w:type="auto"/>
            <w:vAlign w:val="center"/>
            <w:hideMark/>
          </w:tcPr>
          <w:p w14:paraId="6B46B55A" w14:textId="77777777" w:rsidR="00000000" w:rsidRDefault="00E8510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12A81BA9" w14:textId="77777777" w:rsidR="00000000" w:rsidRDefault="00E8510D">
            <w:pPr>
              <w:rPr>
                <w:rFonts w:ascii="Arial" w:hAnsi="Arial" w:cs="Arial"/>
                <w:sz w:val="18"/>
                <w:szCs w:val="18"/>
              </w:rPr>
            </w:pPr>
          </w:p>
        </w:tc>
        <w:tc>
          <w:tcPr>
            <w:tcW w:w="0" w:type="auto"/>
            <w:vAlign w:val="center"/>
            <w:hideMark/>
          </w:tcPr>
          <w:p w14:paraId="5639CD7A" w14:textId="77777777" w:rsidR="00000000" w:rsidRDefault="00E8510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D3DEB60" wp14:editId="4B7BC5F9">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69B5C835" w14:textId="77777777" w:rsidR="00E8510D" w:rsidRDefault="00E8510D">
      <w:pPr>
        <w:rPr>
          <w:rFonts w:eastAsia="Times New Roman"/>
        </w:rPr>
      </w:pPr>
    </w:p>
    <w:sectPr w:rsidR="00E8510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0578"/>
    <w:rsid w:val="00410578"/>
    <w:rsid w:val="00633BC4"/>
    <w:rsid w:val="00E8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A5A6C"/>
  <w15:chartTrackingRefBased/>
  <w15:docId w15:val="{479CF72B-6E8E-4AD7-BE32-D2EF2B00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95012">
      <w:marLeft w:val="0"/>
      <w:marRight w:val="0"/>
      <w:marTop w:val="0"/>
      <w:marBottom w:val="0"/>
      <w:divBdr>
        <w:top w:val="none" w:sz="0" w:space="0" w:color="auto"/>
        <w:left w:val="none" w:sz="0" w:space="0" w:color="auto"/>
        <w:bottom w:val="none" w:sz="0" w:space="0" w:color="auto"/>
        <w:right w:val="none" w:sz="0" w:space="0" w:color="auto"/>
      </w:divBdr>
    </w:div>
    <w:div w:id="1540314341">
      <w:marLeft w:val="0"/>
      <w:marRight w:val="0"/>
      <w:marTop w:val="0"/>
      <w:marBottom w:val="0"/>
      <w:divBdr>
        <w:top w:val="none" w:sz="0" w:space="0" w:color="auto"/>
        <w:left w:val="none" w:sz="0" w:space="0" w:color="auto"/>
        <w:bottom w:val="none" w:sz="0" w:space="0" w:color="auto"/>
        <w:right w:val="none" w:sz="0" w:space="0" w:color="auto"/>
      </w:divBdr>
    </w:div>
    <w:div w:id="176799330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970/jhp5b1f90b167e0b.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rdofelysays.blogspot.pt/" TargetMode="External"/><Relationship Id="rId11" Type="http://schemas.openxmlformats.org/officeDocument/2006/relationships/fontTable" Target="fontTable.xml"/><Relationship Id="rId5" Type="http://schemas.openxmlformats.org/officeDocument/2006/relationships/hyperlink" Target="http://steveandrewswriter.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bardofely"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Herbs of the Southern Shaman</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 of the Southern Shaman</dc:title>
  <dc:subject/>
  <dc:creator>Beccy Conway</dc:creator>
  <cp:keywords/>
  <dc:description/>
  <cp:lastModifiedBy>Beccy Conway</cp:lastModifiedBy>
  <cp:revision>2</cp:revision>
  <dcterms:created xsi:type="dcterms:W3CDTF">2018-06-29T11:30:00Z</dcterms:created>
  <dcterms:modified xsi:type="dcterms:W3CDTF">2018-06-29T11:30:00Z</dcterms:modified>
</cp:coreProperties>
</file>