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EA186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A186E">
            <w:pPr>
              <w:spacing w:line="240" w:lineRule="atLeast"/>
              <w:jc w:val="center"/>
              <w:divId w:val="949170608"/>
              <w:rPr>
                <w:rFonts w:ascii="Arial" w:eastAsia="Times New Roman" w:hAnsi="Arial" w:cs="Arial"/>
                <w:sz w:val="18"/>
                <w:szCs w:val="18"/>
              </w:rPr>
            </w:pPr>
            <w:r>
              <w:rPr>
                <w:rFonts w:ascii="Arial" w:eastAsia="Times New Roman" w:hAnsi="Arial" w:cs="Arial"/>
                <w:b/>
                <w:bCs/>
                <w:color w:val="299829"/>
                <w:sz w:val="36"/>
                <w:szCs w:val="36"/>
              </w:rPr>
              <w:t>Visions of England</w:t>
            </w:r>
            <w:r>
              <w:rPr>
                <w:rFonts w:ascii="Arial" w:eastAsia="Times New Roman" w:hAnsi="Arial" w:cs="Arial"/>
                <w:color w:val="299829"/>
                <w:sz w:val="18"/>
                <w:szCs w:val="18"/>
              </w:rPr>
              <w:br/>
            </w:r>
            <w:r>
              <w:rPr>
                <w:rFonts w:ascii="Arial" w:eastAsia="Times New Roman" w:hAnsi="Arial" w:cs="Arial"/>
                <w:color w:val="299829"/>
                <w:sz w:val="21"/>
                <w:szCs w:val="21"/>
              </w:rPr>
              <w:t>Poems selected by the Earl of Burford</w:t>
            </w:r>
            <w:r>
              <w:rPr>
                <w:rFonts w:ascii="Arial" w:eastAsia="Times New Roman" w:hAnsi="Arial" w:cs="Arial"/>
                <w:color w:val="299829"/>
                <w:sz w:val="18"/>
                <w:szCs w:val="18"/>
              </w:rPr>
              <w:t xml:space="preserve"> </w:t>
            </w:r>
          </w:p>
          <w:p w:rsidR="00000000" w:rsidRDefault="00EA186E">
            <w:pPr>
              <w:pStyle w:val="NormalWeb"/>
              <w:spacing w:line="240" w:lineRule="atLeast"/>
              <w:jc w:val="center"/>
              <w:divId w:val="949170608"/>
              <w:rPr>
                <w:rFonts w:ascii="Arial" w:hAnsi="Arial" w:cs="Arial"/>
                <w:color w:val="299829"/>
                <w:sz w:val="18"/>
                <w:szCs w:val="18"/>
              </w:rPr>
            </w:pPr>
            <w:r>
              <w:rPr>
                <w:rFonts w:ascii="Arial" w:hAnsi="Arial" w:cs="Arial"/>
                <w:color w:val="299829"/>
                <w:sz w:val="18"/>
                <w:szCs w:val="18"/>
              </w:rPr>
              <w:t>Nicholas Hagger</w:t>
            </w:r>
          </w:p>
          <w:p w:rsidR="00000000" w:rsidRDefault="00EA186E">
            <w:pPr>
              <w:pStyle w:val="NormalWeb"/>
              <w:spacing w:line="240" w:lineRule="atLeast"/>
              <w:rPr>
                <w:rFonts w:ascii="Arial" w:hAnsi="Arial" w:cs="Arial"/>
                <w:sz w:val="18"/>
                <w:szCs w:val="18"/>
              </w:rPr>
            </w:pPr>
            <w:r>
              <w:rPr>
                <w:rFonts w:ascii="Arial" w:hAnsi="Arial" w:cs="Arial"/>
                <w:sz w:val="18"/>
                <w:szCs w:val="18"/>
              </w:rPr>
              <w:t xml:space="preserve">In 1999, while working as his Literary Secretary, the Earl of Burford, a descendant of the 3rd Earl of Southampton (Shakespeare’s patron) and of the 17th Earl of Oxford and heir to the Dukedom of St Albans, made a selection of Nicholas Hagger’s poems that </w:t>
            </w:r>
            <w:r>
              <w:rPr>
                <w:rFonts w:ascii="Arial" w:hAnsi="Arial" w:cs="Arial"/>
                <w:sz w:val="18"/>
                <w:szCs w:val="18"/>
              </w:rPr>
              <w:t>celebrates places in England, conveys his mystical awareness of the unity of the universe and places him in the visionary tradition of William Blake, the poet of ‘Jerusalem’ and “England’s green and pleasant land”. Soon after Visions of England was complet</w:t>
            </w:r>
            <w:r>
              <w:rPr>
                <w:rFonts w:ascii="Arial" w:hAnsi="Arial" w:cs="Arial"/>
                <w:sz w:val="18"/>
                <w:szCs w:val="18"/>
              </w:rPr>
              <w:t>ed the Earl of Burford came to international attention when he leapt onto the Woolsack of the House of Lords in a principled protest against the Blair Government’s plan to abolish hereditary peers’ voting rights, which led to 92 remaining in the Lords. A f</w:t>
            </w:r>
            <w:r>
              <w:rPr>
                <w:rFonts w:ascii="Arial" w:hAnsi="Arial" w:cs="Arial"/>
                <w:sz w:val="18"/>
                <w:szCs w:val="18"/>
              </w:rPr>
              <w:t>ew months later he left Nicholas Hagger’s employ and the selection was buried under papers for nearly 20 years. In 2018 Nicholas Hagger came across Visions of England while preparing papers to send to his archive. It now seemed as if the selection had been</w:t>
            </w:r>
            <w:r>
              <w:rPr>
                <w:rFonts w:ascii="Arial" w:hAnsi="Arial" w:cs="Arial"/>
                <w:sz w:val="18"/>
                <w:szCs w:val="18"/>
              </w:rPr>
              <w:t xml:space="preserve"> made with Brexit in mind. The places are full of English history and culture, and the poems are prophetic in their anticipation of England’s new spirit of independence. These poems convey Englishness with a freshness and vividness that startle. The Earl o</w:t>
            </w:r>
            <w:r>
              <w:rPr>
                <w:rFonts w:ascii="Arial" w:hAnsi="Arial" w:cs="Arial"/>
                <w:sz w:val="18"/>
                <w:szCs w:val="18"/>
              </w:rPr>
              <w:t>f Burford is a prominent lecturer and biographer, and his selection is noteworthy for the metaphysical perspective he brings out in Nicholas Hagger’s profound poems whose traditional qualities constantly surprise and delight.</w:t>
            </w:r>
          </w:p>
          <w:p w:rsidR="00000000" w:rsidRDefault="00EA186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Nicholas Hagger is </w:t>
            </w:r>
            <w:r>
              <w:rPr>
                <w:rFonts w:ascii="Arial" w:hAnsi="Arial" w:cs="Arial"/>
                <w:sz w:val="18"/>
                <w:szCs w:val="18"/>
              </w:rPr>
              <w:t xml:space="preserve">a poet, man of letters, cultural historian and philosopher. During his career he taught English Literature at universities in Iraq, Libya and Japan. </w:t>
            </w:r>
            <w:r>
              <w:rPr>
                <w:rFonts w:ascii="Arial" w:hAnsi="Arial" w:cs="Arial"/>
                <w:sz w:val="18"/>
                <w:szCs w:val="18"/>
              </w:rPr>
              <w:t>A prolific wr</w:t>
            </w:r>
            <w:r>
              <w:rPr>
                <w:rFonts w:ascii="Arial" w:hAnsi="Arial" w:cs="Arial"/>
                <w:sz w:val="18"/>
                <w:szCs w:val="18"/>
              </w:rPr>
              <w:t xml:space="preserve">iter, Hagger is the author of 46 books comprising works on literature, history and philosophy. He was awarded the </w:t>
            </w:r>
            <w:proofErr w:type="spellStart"/>
            <w:r>
              <w:rPr>
                <w:rFonts w:ascii="Arial" w:hAnsi="Arial" w:cs="Arial"/>
                <w:sz w:val="18"/>
                <w:szCs w:val="18"/>
              </w:rPr>
              <w:t>Gusi</w:t>
            </w:r>
            <w:proofErr w:type="spellEnd"/>
            <w:r>
              <w:rPr>
                <w:rFonts w:ascii="Arial" w:hAnsi="Arial" w:cs="Arial"/>
                <w:sz w:val="18"/>
                <w:szCs w:val="18"/>
              </w:rPr>
              <w:t xml:space="preserve"> Peace Prize for Literature in 2016.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EA186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World State (</w:t>
            </w:r>
            <w:r>
              <w:rPr>
                <w:rFonts w:ascii="Arial" w:hAnsi="Arial" w:cs="Arial"/>
                <w:sz w:val="18"/>
                <w:szCs w:val="18"/>
              </w:rPr>
              <w:t xml:space="preserve">9781780999647), O-Books, 2018. Peace </w:t>
            </w:r>
            <w:proofErr w:type="gramStart"/>
            <w:r>
              <w:rPr>
                <w:rFonts w:ascii="Arial" w:hAnsi="Arial" w:cs="Arial"/>
                <w:sz w:val="18"/>
                <w:szCs w:val="18"/>
              </w:rPr>
              <w:t>For</w:t>
            </w:r>
            <w:proofErr w:type="gramEnd"/>
            <w:r>
              <w:rPr>
                <w:rFonts w:ascii="Arial" w:hAnsi="Arial" w:cs="Arial"/>
                <w:sz w:val="18"/>
                <w:szCs w:val="18"/>
              </w:rPr>
              <w:t xml:space="preserve"> Our Time (9781785357060), O-Books, 2018). The Rise and Fall of Civilisations (9781846940101), Iff Books, 2008. The Secret Founding of America (978184293140), Watkins/Sterling (distributor), 2007.</w:t>
            </w:r>
            <w:r>
              <w:rPr>
                <w:rFonts w:ascii="Arial" w:hAnsi="Arial" w:cs="Arial"/>
                <w:sz w:val="18"/>
                <w:szCs w:val="18"/>
              </w:rPr>
              <w:t xml:space="preserve"> </w:t>
            </w:r>
          </w:p>
          <w:p w:rsidR="00000000" w:rsidRDefault="00EA186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Promote alongside Nicholas' </w:t>
            </w:r>
            <w:r>
              <w:rPr>
                <w:rFonts w:ascii="Arial" w:hAnsi="Arial" w:cs="Arial"/>
                <w:sz w:val="18"/>
                <w:szCs w:val="18"/>
              </w:rPr>
              <w:t xml:space="preserve">titles </w:t>
            </w:r>
            <w:r>
              <w:rPr>
                <w:rFonts w:ascii="Arial" w:hAnsi="Arial" w:cs="Arial"/>
                <w:sz w:val="18"/>
                <w:szCs w:val="18"/>
              </w:rPr>
              <w:t xml:space="preserve">to Brexiteers, </w:t>
            </w:r>
            <w:proofErr w:type="spellStart"/>
            <w:r>
              <w:rPr>
                <w:rFonts w:ascii="Arial" w:hAnsi="Arial" w:cs="Arial"/>
                <w:sz w:val="18"/>
                <w:szCs w:val="18"/>
              </w:rPr>
              <w:t>Eurosceptics</w:t>
            </w:r>
            <w:proofErr w:type="spellEnd"/>
            <w:r>
              <w:rPr>
                <w:rFonts w:ascii="Arial" w:hAnsi="Arial" w:cs="Arial"/>
                <w:sz w:val="18"/>
                <w:szCs w:val="18"/>
              </w:rPr>
              <w:t xml:space="preserve">, politics and </w:t>
            </w:r>
            <w:r w:rsidR="009A59E4">
              <w:rPr>
                <w:rFonts w:ascii="Arial" w:hAnsi="Arial" w:cs="Arial"/>
                <w:sz w:val="18"/>
                <w:szCs w:val="18"/>
              </w:rPr>
              <w:t>literature</w:t>
            </w:r>
            <w:r>
              <w:rPr>
                <w:rFonts w:ascii="Arial" w:hAnsi="Arial" w:cs="Arial"/>
                <w:sz w:val="18"/>
                <w:szCs w:val="18"/>
              </w:rPr>
              <w:t xml:space="preserve"> students, those interested in the fate of the UK after Brexit, those interested in England's places. Articles, O Books blog and social media promotion, author talks.</w:t>
            </w:r>
          </w:p>
          <w:p w:rsidR="00000000" w:rsidRDefault="00EA186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Poems that will resonate in po</w:t>
            </w:r>
            <w:r>
              <w:rPr>
                <w:rFonts w:ascii="Arial" w:hAnsi="Arial" w:cs="Arial"/>
                <w:sz w:val="18"/>
                <w:szCs w:val="18"/>
              </w:rPr>
              <w:t>st-Brexit England, focus on places in England</w:t>
            </w:r>
            <w:bookmarkStart w:id="0" w:name="_GoBack"/>
            <w:bookmarkEnd w:id="0"/>
            <w:r>
              <w:rPr>
                <w:rFonts w:ascii="Arial" w:hAnsi="Arial" w:cs="Arial"/>
                <w:sz w:val="18"/>
                <w:szCs w:val="18"/>
              </w:rPr>
              <w:t xml:space="preserve"> and incorporate a metaphysical angle. Selected by the Earl of Burford.</w:t>
            </w:r>
          </w:p>
          <w:p w:rsidR="00000000" w:rsidRDefault="00EA186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Selected Poems: Quest for the One 9781780997513, by Nicholas Hagger</w:t>
            </w:r>
            <w:r>
              <w:rPr>
                <w:rFonts w:ascii="Arial" w:hAnsi="Arial" w:cs="Arial"/>
                <w:sz w:val="18"/>
                <w:szCs w:val="18"/>
              </w:rPr>
              <w:br/>
              <w:t>O Books, 2015</w:t>
            </w:r>
          </w:p>
          <w:p w:rsidR="00000000" w:rsidRDefault="00EA186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POETRY (General)</w:t>
            </w:r>
            <w:r>
              <w:rPr>
                <w:rFonts w:ascii="Arial" w:hAnsi="Arial" w:cs="Arial"/>
                <w:sz w:val="15"/>
                <w:szCs w:val="15"/>
              </w:rPr>
              <w:t>(POE005020)</w:t>
            </w:r>
            <w:r>
              <w:rPr>
                <w:rFonts w:ascii="Arial" w:hAnsi="Arial" w:cs="Arial"/>
                <w:sz w:val="18"/>
                <w:szCs w:val="18"/>
              </w:rPr>
              <w:t xml:space="preserve"> -</w:t>
            </w:r>
            <w:r>
              <w:rPr>
                <w:rFonts w:ascii="Arial" w:hAnsi="Arial" w:cs="Arial"/>
                <w:sz w:val="18"/>
                <w:szCs w:val="18"/>
              </w:rPr>
              <w:t>&gt; European (General)</w:t>
            </w:r>
            <w:r>
              <w:rPr>
                <w:rFonts w:ascii="Arial" w:hAnsi="Arial" w:cs="Arial"/>
                <w:sz w:val="15"/>
                <w:szCs w:val="15"/>
              </w:rPr>
              <w:t>(POE005020)</w:t>
            </w:r>
            <w:r>
              <w:rPr>
                <w:rFonts w:ascii="Arial" w:hAnsi="Arial" w:cs="Arial"/>
                <w:sz w:val="18"/>
                <w:szCs w:val="18"/>
              </w:rPr>
              <w:t xml:space="preserve"> -&gt; English, Irish, Scottish, Welsh</w:t>
            </w:r>
            <w:r>
              <w:rPr>
                <w:rFonts w:ascii="Arial" w:hAnsi="Arial" w:cs="Arial"/>
                <w:sz w:val="15"/>
                <w:szCs w:val="15"/>
              </w:rPr>
              <w:t>(POE005020)</w:t>
            </w:r>
            <w:r>
              <w:rPr>
                <w:rFonts w:ascii="Arial" w:hAnsi="Arial" w:cs="Arial"/>
                <w:sz w:val="18"/>
                <w:szCs w:val="18"/>
              </w:rPr>
              <w:br/>
              <w:t>POETRY (General)</w:t>
            </w:r>
            <w:r>
              <w:rPr>
                <w:rFonts w:ascii="Arial" w:hAnsi="Arial" w:cs="Arial"/>
                <w:sz w:val="15"/>
                <w:szCs w:val="15"/>
              </w:rPr>
              <w:t>(POE023040)</w:t>
            </w:r>
            <w:r>
              <w:rPr>
                <w:rFonts w:ascii="Arial" w:hAnsi="Arial" w:cs="Arial"/>
                <w:sz w:val="18"/>
                <w:szCs w:val="18"/>
              </w:rPr>
              <w:t xml:space="preserve"> -&gt; Subjects &amp; Themes (General)</w:t>
            </w:r>
            <w:r>
              <w:rPr>
                <w:rFonts w:ascii="Arial" w:hAnsi="Arial" w:cs="Arial"/>
                <w:sz w:val="15"/>
                <w:szCs w:val="15"/>
              </w:rPr>
              <w:t>(POE023040)</w:t>
            </w:r>
            <w:r>
              <w:rPr>
                <w:rFonts w:ascii="Arial" w:hAnsi="Arial" w:cs="Arial"/>
                <w:sz w:val="18"/>
                <w:szCs w:val="18"/>
              </w:rPr>
              <w:t xml:space="preserve"> -&gt; Places</w:t>
            </w:r>
            <w:r>
              <w:rPr>
                <w:rFonts w:ascii="Arial" w:hAnsi="Arial" w:cs="Arial"/>
                <w:sz w:val="15"/>
                <w:szCs w:val="15"/>
              </w:rPr>
              <w:t>(POE023040)</w:t>
            </w:r>
          </w:p>
        </w:tc>
        <w:tc>
          <w:tcPr>
            <w:tcW w:w="150" w:type="dxa"/>
            <w:hideMark/>
          </w:tcPr>
          <w:p w:rsidR="00000000" w:rsidRDefault="00EA186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A186E">
            <w:pPr>
              <w:spacing w:line="240" w:lineRule="atLeast"/>
              <w:jc w:val="center"/>
              <w:divId w:val="94334791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857/jhp5ac5fb2adc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57/jhp5ac5fb2adc355.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EA186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rsidR="00000000" w:rsidRDefault="00EA186E">
            <w:pPr>
              <w:spacing w:after="240" w:line="240" w:lineRule="atLeast"/>
              <w:divId w:val="22704024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978-1-78904-048-7</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r>
            <w:r>
              <w:rPr>
                <w:rFonts w:ascii="Arial" w:eastAsia="Times New Roman" w:hAnsi="Arial" w:cs="Arial"/>
                <w:color w:val="2984B0"/>
                <w:sz w:val="20"/>
                <w:szCs w:val="20"/>
              </w:rPr>
              <w:t>9x6 inches | 230x150 mm</w:t>
            </w:r>
            <w:r>
              <w:rPr>
                <w:rFonts w:ascii="Arial" w:eastAsia="Times New Roman" w:hAnsi="Arial" w:cs="Arial"/>
                <w:color w:val="2984B0"/>
                <w:sz w:val="20"/>
                <w:szCs w:val="20"/>
              </w:rPr>
              <w:br/>
              <w:t>176PP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978-1-78904-049-4</w:t>
            </w:r>
            <w:r>
              <w:rPr>
                <w:rFonts w:ascii="Arial" w:eastAsia="Times New Roman" w:hAnsi="Arial" w:cs="Arial"/>
                <w:color w:val="2984B0"/>
                <w:sz w:val="20"/>
                <w:szCs w:val="20"/>
              </w:rPr>
              <w:br/>
              <w:t>$7.99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2018934825</w:t>
            </w:r>
          </w:p>
        </w:tc>
      </w:tr>
      <w:tr w:rsidR="00000000">
        <w:trPr>
          <w:tblCellSpacing w:w="15" w:type="dxa"/>
        </w:trPr>
        <w:tc>
          <w:tcPr>
            <w:tcW w:w="0" w:type="auto"/>
            <w:vAlign w:val="center"/>
            <w:hideMark/>
          </w:tcPr>
          <w:p w:rsidR="00000000" w:rsidRDefault="00EA186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EA186E">
            <w:pPr>
              <w:rPr>
                <w:rFonts w:ascii="Arial" w:hAnsi="Arial" w:cs="Arial"/>
                <w:sz w:val="18"/>
                <w:szCs w:val="18"/>
              </w:rPr>
            </w:pPr>
          </w:p>
        </w:tc>
        <w:tc>
          <w:tcPr>
            <w:tcW w:w="0" w:type="auto"/>
            <w:vAlign w:val="center"/>
            <w:hideMark/>
          </w:tcPr>
          <w:p w:rsidR="00000000" w:rsidRDefault="00EA186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EA186E" w:rsidRDefault="00EA186E">
      <w:pPr>
        <w:rPr>
          <w:rFonts w:eastAsia="Times New Roman"/>
        </w:rPr>
      </w:pPr>
    </w:p>
    <w:sectPr w:rsidR="00EA186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A59E4"/>
    <w:rsid w:val="009A59E4"/>
    <w:rsid w:val="00EA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EB52"/>
  <w15:chartTrackingRefBased/>
  <w15:docId w15:val="{881A4887-5F73-4071-8DBC-96D822A6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40249">
      <w:marLeft w:val="0"/>
      <w:marRight w:val="0"/>
      <w:marTop w:val="0"/>
      <w:marBottom w:val="0"/>
      <w:divBdr>
        <w:top w:val="none" w:sz="0" w:space="0" w:color="auto"/>
        <w:left w:val="none" w:sz="0" w:space="0" w:color="auto"/>
        <w:bottom w:val="none" w:sz="0" w:space="0" w:color="auto"/>
        <w:right w:val="none" w:sz="0" w:space="0" w:color="auto"/>
      </w:divBdr>
    </w:div>
    <w:div w:id="943347915">
      <w:marLeft w:val="0"/>
      <w:marRight w:val="0"/>
      <w:marTop w:val="0"/>
      <w:marBottom w:val="0"/>
      <w:divBdr>
        <w:top w:val="none" w:sz="0" w:space="0" w:color="auto"/>
        <w:left w:val="none" w:sz="0" w:space="0" w:color="auto"/>
        <w:bottom w:val="none" w:sz="0" w:space="0" w:color="auto"/>
        <w:right w:val="none" w:sz="0" w:space="0" w:color="auto"/>
      </w:divBdr>
    </w:div>
    <w:div w:id="94917060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ooks.com" TargetMode="External"/><Relationship Id="rId5" Type="http://schemas.openxmlformats.org/officeDocument/2006/relationships/image" Target="http://www.johnhuntpublishing.com/assets/docs/books/6857/jhp5ac5fb2adc355.jpg" TargetMode="External"/><Relationship Id="rId4" Type="http://schemas.openxmlformats.org/officeDocument/2006/relationships/hyperlink" Target="http://www.nicholashagger.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Visions of England</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Visions of England</dc:title>
  <dc:subject/>
  <dc:creator>Beccy Conway</dc:creator>
  <cp:keywords/>
  <dc:description/>
  <cp:lastModifiedBy>Beccy Conway</cp:lastModifiedBy>
  <cp:revision>2</cp:revision>
  <dcterms:created xsi:type="dcterms:W3CDTF">2018-04-25T16:24:00Z</dcterms:created>
  <dcterms:modified xsi:type="dcterms:W3CDTF">2018-04-25T16:24:00Z</dcterms:modified>
</cp:coreProperties>
</file>