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14:paraId="55C977DC" w14:textId="77777777">
        <w:trPr>
          <w:tblCellSpacing w:w="15" w:type="dxa"/>
        </w:trPr>
        <w:tc>
          <w:tcPr>
            <w:tcW w:w="0" w:type="auto"/>
            <w:gridSpan w:val="3"/>
            <w:vAlign w:val="center"/>
            <w:hideMark/>
          </w:tcPr>
          <w:p w14:paraId="379E7A60" w14:textId="77777777" w:rsidR="00000000" w:rsidRDefault="004E65DA">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Top Hat Books</w:t>
            </w:r>
            <w:r>
              <w:rPr>
                <w:rFonts w:ascii="Arial" w:eastAsia="Times New Roman" w:hAnsi="Arial" w:cs="Arial"/>
                <w:sz w:val="17"/>
                <w:szCs w:val="17"/>
              </w:rPr>
              <w:t xml:space="preserve"> - announces the new title</w:t>
            </w:r>
          </w:p>
        </w:tc>
      </w:tr>
      <w:tr w:rsidR="00000000" w14:paraId="6B30C0AF" w14:textId="77777777">
        <w:trPr>
          <w:tblCellSpacing w:w="15" w:type="dxa"/>
        </w:trPr>
        <w:tc>
          <w:tcPr>
            <w:tcW w:w="7650" w:type="dxa"/>
            <w:hideMark/>
          </w:tcPr>
          <w:p w14:paraId="2D081B99" w14:textId="77777777" w:rsidR="00000000" w:rsidRDefault="004E65DA">
            <w:pPr>
              <w:spacing w:line="240" w:lineRule="atLeast"/>
              <w:jc w:val="center"/>
              <w:divId w:val="1987781708"/>
              <w:rPr>
                <w:rFonts w:ascii="Arial" w:eastAsia="Times New Roman" w:hAnsi="Arial" w:cs="Arial"/>
                <w:sz w:val="18"/>
                <w:szCs w:val="18"/>
              </w:rPr>
            </w:pPr>
            <w:r>
              <w:rPr>
                <w:rFonts w:ascii="Arial" w:eastAsia="Times New Roman" w:hAnsi="Arial" w:cs="Arial"/>
                <w:b/>
                <w:bCs/>
                <w:color w:val="1C50D6"/>
                <w:sz w:val="36"/>
                <w:szCs w:val="36"/>
              </w:rPr>
              <w:t>Peacemaker, The</w:t>
            </w:r>
          </w:p>
          <w:p w14:paraId="2B178CE8" w14:textId="77777777" w:rsidR="00000000" w:rsidRDefault="004E65DA">
            <w:pPr>
              <w:pStyle w:val="NormalWeb"/>
              <w:spacing w:line="240" w:lineRule="atLeast"/>
              <w:jc w:val="center"/>
              <w:divId w:val="1987781708"/>
              <w:rPr>
                <w:rFonts w:ascii="Arial" w:hAnsi="Arial" w:cs="Arial"/>
                <w:color w:val="1C50D6"/>
                <w:sz w:val="18"/>
                <w:szCs w:val="18"/>
              </w:rPr>
            </w:pPr>
            <w:r>
              <w:rPr>
                <w:rFonts w:ascii="Arial" w:hAnsi="Arial" w:cs="Arial"/>
                <w:color w:val="1C50D6"/>
                <w:sz w:val="18"/>
                <w:szCs w:val="18"/>
              </w:rPr>
              <w:t>Janet Dean Knight</w:t>
            </w:r>
          </w:p>
          <w:p w14:paraId="41856F55" w14:textId="0BA3F487" w:rsidR="00000000" w:rsidRDefault="004E65DA">
            <w:pPr>
              <w:pStyle w:val="NormalWeb"/>
              <w:spacing w:line="240" w:lineRule="atLeast"/>
              <w:rPr>
                <w:rFonts w:ascii="Arial" w:hAnsi="Arial" w:cs="Arial"/>
                <w:sz w:val="18"/>
                <w:szCs w:val="18"/>
              </w:rPr>
            </w:pPr>
            <w:r>
              <w:rPr>
                <w:rFonts w:ascii="Arial" w:hAnsi="Arial" w:cs="Arial"/>
                <w:sz w:val="18"/>
                <w:szCs w:val="18"/>
              </w:rPr>
              <w:t>As the war to end all wars is about to be followed by another, a young woman finds her life taking the same tragic course as her mother's. One night in the summer of 1938 Violet Lowther’s mother Peggy is dying, her father Ellis is drunk in the pub, and Vio</w:t>
            </w:r>
            <w:r>
              <w:rPr>
                <w:rFonts w:ascii="Arial" w:hAnsi="Arial" w:cs="Arial"/>
                <w:sz w:val="18"/>
                <w:szCs w:val="18"/>
              </w:rPr>
              <w:t xml:space="preserve">let’s life is being ruined behind a dance hall in </w:t>
            </w:r>
            <w:proofErr w:type="spellStart"/>
            <w:r>
              <w:rPr>
                <w:rFonts w:ascii="Arial" w:hAnsi="Arial" w:cs="Arial"/>
                <w:sz w:val="18"/>
                <w:szCs w:val="18"/>
              </w:rPr>
              <w:t>Barnsfield</w:t>
            </w:r>
            <w:proofErr w:type="spellEnd"/>
            <w:r>
              <w:rPr>
                <w:rFonts w:ascii="Arial" w:hAnsi="Arial" w:cs="Arial"/>
                <w:sz w:val="18"/>
                <w:szCs w:val="18"/>
              </w:rPr>
              <w:t xml:space="preserve"> by a young miner who doesn’t look like Clark Gable after all. By September, the British Prime Minister is flying to Munich to try to make peace with Hitler, and in the same week, Violet travels t</w:t>
            </w:r>
            <w:r>
              <w:rPr>
                <w:rFonts w:ascii="Arial" w:hAnsi="Arial" w:cs="Arial"/>
                <w:sz w:val="18"/>
                <w:szCs w:val="18"/>
              </w:rPr>
              <w:t>o the remote moorland of Thorndale to visit relatives, escaping her own war with her father. But when Violet learns the truth about Ellis’ love for Peggy, will she finally be able to make her peace with him? The Peacemaker is a story of buried family secre</w:t>
            </w:r>
            <w:r>
              <w:rPr>
                <w:rFonts w:ascii="Arial" w:hAnsi="Arial" w:cs="Arial"/>
                <w:sz w:val="18"/>
                <w:szCs w:val="18"/>
              </w:rPr>
              <w:t>ts and the search for understanding from one generation to the next, and between men and women. Set at a pivotal moment in history it exposes how, in hiding our darkest experiences, the same human tragedies occur over and over again.</w:t>
            </w:r>
          </w:p>
          <w:p w14:paraId="370CDB8F" w14:textId="35DDFC53" w:rsidR="00000000" w:rsidRDefault="004E65DA">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Janet Dean Knight earned her MA in Creative Writing in 2015. Her debut novel The Peacemaker, </w:t>
            </w:r>
            <w:r w:rsidRPr="00CD462F">
              <w:rPr>
                <w:rFonts w:ascii="Arial" w:hAnsi="Arial" w:cs="Arial"/>
                <w:b/>
                <w:sz w:val="18"/>
                <w:szCs w:val="18"/>
              </w:rPr>
              <w:t xml:space="preserve">longlisted in the 2017 </w:t>
            </w:r>
            <w:proofErr w:type="spellStart"/>
            <w:r w:rsidRPr="00CD462F">
              <w:rPr>
                <w:rFonts w:ascii="Arial" w:hAnsi="Arial" w:cs="Arial"/>
                <w:b/>
                <w:sz w:val="18"/>
                <w:szCs w:val="18"/>
              </w:rPr>
              <w:t>Mslexia</w:t>
            </w:r>
            <w:proofErr w:type="spellEnd"/>
            <w:r w:rsidRPr="00CD462F">
              <w:rPr>
                <w:rFonts w:ascii="Arial" w:hAnsi="Arial" w:cs="Arial"/>
                <w:b/>
                <w:sz w:val="18"/>
                <w:szCs w:val="18"/>
              </w:rPr>
              <w:t xml:space="preserve"> Novel Competition</w:t>
            </w:r>
            <w:r>
              <w:rPr>
                <w:rFonts w:ascii="Arial" w:hAnsi="Arial" w:cs="Arial"/>
                <w:sz w:val="18"/>
                <w:szCs w:val="18"/>
              </w:rPr>
              <w:t>, explores the parallel</w:t>
            </w:r>
            <w:r>
              <w:rPr>
                <w:rFonts w:ascii="Arial" w:hAnsi="Arial" w:cs="Arial"/>
                <w:sz w:val="18"/>
                <w:szCs w:val="18"/>
              </w:rPr>
              <w:t xml:space="preserve"> lives of a mother and daughter during the First and Second World Wars. </w:t>
            </w:r>
            <w:r>
              <w:rPr>
                <w:rFonts w:ascii="Arial" w:hAnsi="Arial" w:cs="Arial"/>
                <w:sz w:val="18"/>
                <w:szCs w:val="18"/>
              </w:rPr>
              <w:t>Janet has had poems shortlisted for the Bridport Prize and commended in the Stanza Poetry Competition.</w:t>
            </w:r>
            <w:r w:rsidR="00CD462F">
              <w:rPr>
                <w:rFonts w:ascii="Arial" w:hAnsi="Arial" w:cs="Arial"/>
                <w:sz w:val="18"/>
                <w:szCs w:val="18"/>
              </w:rPr>
              <w:t xml:space="preserve"> </w:t>
            </w:r>
            <w:r>
              <w:rPr>
                <w:rFonts w:ascii="Arial" w:hAnsi="Arial" w:cs="Arial"/>
                <w:sz w:val="18"/>
                <w:szCs w:val="18"/>
              </w:rPr>
              <w:t xml:space="preserve">Janet co-runs </w:t>
            </w:r>
            <w:r>
              <w:rPr>
                <w:rFonts w:ascii="Arial" w:hAnsi="Arial" w:cs="Arial"/>
                <w:sz w:val="18"/>
                <w:szCs w:val="18"/>
              </w:rPr>
              <w:t xml:space="preserve">the Awakening the Writer Within Retreats in France and the UK. She lives in York, UK. </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anchor="!/@jdeanknight" w:history="1">
              <w:r>
                <w:rPr>
                  <w:rStyle w:val="Hyperlink"/>
                  <w:rFonts w:ascii="Arial" w:hAnsi="Arial" w:cs="Arial"/>
                  <w:sz w:val="18"/>
                  <w:szCs w:val="18"/>
                </w:rPr>
                <w:t>Twitter</w:t>
              </w:r>
            </w:hyperlink>
          </w:p>
          <w:p w14:paraId="034FC1F6" w14:textId="77777777" w:rsidR="00000000" w:rsidRDefault="004E65DA">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The </w:t>
            </w:r>
            <w:proofErr w:type="spellStart"/>
            <w:r>
              <w:rPr>
                <w:rFonts w:ascii="Arial" w:hAnsi="Arial" w:cs="Arial"/>
                <w:sz w:val="18"/>
                <w:szCs w:val="18"/>
              </w:rPr>
              <w:t>Friargate</w:t>
            </w:r>
            <w:proofErr w:type="spellEnd"/>
            <w:r>
              <w:rPr>
                <w:rFonts w:ascii="Arial" w:hAnsi="Arial" w:cs="Arial"/>
                <w:sz w:val="18"/>
                <w:szCs w:val="18"/>
              </w:rPr>
              <w:t xml:space="preserve"> Anthology (9781904446682), (co-editor), Quacks Books, 2016.</w:t>
            </w:r>
          </w:p>
          <w:p w14:paraId="25D0B902" w14:textId="6295B0BA" w:rsidR="00000000" w:rsidRDefault="004E65DA">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Janet Dean Knight writes with care and exquisite precision about the details of working-class lives. Her writing is full of the l</w:t>
            </w:r>
            <w:r>
              <w:rPr>
                <w:rFonts w:ascii="Arial" w:hAnsi="Arial" w:cs="Arial"/>
                <w:i/>
                <w:iCs/>
                <w:sz w:val="18"/>
                <w:szCs w:val="18"/>
              </w:rPr>
              <w:t xml:space="preserve">yricism and beauty, as well as the deep griefs, of everyday life. The Peacemaker brings the past into new </w:t>
            </w:r>
            <w:r w:rsidR="00CD462F">
              <w:rPr>
                <w:rFonts w:ascii="Arial" w:hAnsi="Arial" w:cs="Arial"/>
                <w:i/>
                <w:iCs/>
                <w:sz w:val="18"/>
                <w:szCs w:val="18"/>
              </w:rPr>
              <w:t>focus and</w:t>
            </w:r>
            <w:r>
              <w:rPr>
                <w:rFonts w:ascii="Arial" w:hAnsi="Arial" w:cs="Arial"/>
                <w:i/>
                <w:iCs/>
                <w:sz w:val="18"/>
                <w:szCs w:val="18"/>
              </w:rPr>
              <w:t xml:space="preserve"> makes the seemingly ordinary glitter in extraordinary ways.</w:t>
            </w:r>
            <w:r>
              <w:rPr>
                <w:rFonts w:ascii="Arial" w:hAnsi="Arial" w:cs="Arial"/>
                <w:i/>
                <w:iCs/>
                <w:sz w:val="18"/>
                <w:szCs w:val="18"/>
              </w:rPr>
              <w:br/>
            </w:r>
            <w:r>
              <w:rPr>
                <w:rFonts w:ascii="Arial" w:hAnsi="Arial" w:cs="Arial"/>
                <w:b/>
                <w:bCs/>
                <w:i/>
                <w:iCs/>
                <w:sz w:val="18"/>
                <w:szCs w:val="18"/>
              </w:rPr>
              <w:t>Naomi Booth, author of Sealed: The Lost Art of Sinking</w:t>
            </w:r>
          </w:p>
          <w:p w14:paraId="535655DF" w14:textId="366D6842" w:rsidR="00000000" w:rsidRDefault="004E65DA">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Social media marketing</w:t>
            </w:r>
            <w:r w:rsidR="00CD462F">
              <w:rPr>
                <w:rFonts w:ascii="Arial" w:hAnsi="Arial" w:cs="Arial"/>
                <w:sz w:val="18"/>
                <w:szCs w:val="18"/>
              </w:rPr>
              <w:t xml:space="preserve">, </w:t>
            </w:r>
            <w:r>
              <w:rPr>
                <w:rFonts w:ascii="Arial" w:hAnsi="Arial" w:cs="Arial"/>
                <w:sz w:val="18"/>
                <w:szCs w:val="18"/>
              </w:rPr>
              <w:t>author</w:t>
            </w:r>
            <w:r>
              <w:rPr>
                <w:rFonts w:ascii="Arial" w:hAnsi="Arial" w:cs="Arial"/>
                <w:sz w:val="18"/>
                <w:szCs w:val="18"/>
              </w:rPr>
              <w:t xml:space="preserve"> blog, and JHP Fiction blog</w:t>
            </w:r>
            <w:r>
              <w:rPr>
                <w:rFonts w:ascii="Arial" w:hAnsi="Arial" w:cs="Arial"/>
                <w:sz w:val="18"/>
                <w:szCs w:val="18"/>
              </w:rPr>
              <w:t>. Blog tour for reviews and interviews with author. Author to hold a book launch and continue regular attendance and talks at literary fairs around the UK. Pro</w:t>
            </w:r>
            <w:r>
              <w:rPr>
                <w:rFonts w:ascii="Arial" w:hAnsi="Arial" w:cs="Arial"/>
                <w:sz w:val="18"/>
                <w:szCs w:val="18"/>
              </w:rPr>
              <w:t xml:space="preserve">motion via author's MA Creative Writing </w:t>
            </w:r>
            <w:r w:rsidR="00CD462F">
              <w:rPr>
                <w:rFonts w:ascii="Arial" w:hAnsi="Arial" w:cs="Arial"/>
                <w:sz w:val="18"/>
                <w:szCs w:val="18"/>
              </w:rPr>
              <w:t>group</w:t>
            </w:r>
            <w:r>
              <w:rPr>
                <w:rFonts w:ascii="Arial" w:hAnsi="Arial" w:cs="Arial"/>
                <w:sz w:val="18"/>
                <w:szCs w:val="18"/>
              </w:rPr>
              <w:t>. Promotion to attendees of author's writing retreats</w:t>
            </w:r>
            <w:r>
              <w:rPr>
                <w:rFonts w:ascii="Arial" w:hAnsi="Arial" w:cs="Arial"/>
                <w:sz w:val="18"/>
                <w:szCs w:val="18"/>
              </w:rPr>
              <w:t>.</w:t>
            </w:r>
          </w:p>
          <w:p w14:paraId="32293C2E" w14:textId="474D20DA" w:rsidR="00000000" w:rsidRDefault="004E65DA">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Family relationships are explored in tandem with the emergence of WWII, making this a gripping read </w:t>
            </w:r>
            <w:r>
              <w:rPr>
                <w:rFonts w:ascii="Arial" w:hAnsi="Arial" w:cs="Arial"/>
                <w:sz w:val="18"/>
                <w:szCs w:val="18"/>
              </w:rPr>
              <w:t xml:space="preserve">for readers who enjoy historical fiction and complex female characters. </w:t>
            </w:r>
            <w:bookmarkStart w:id="0" w:name="_GoBack"/>
            <w:bookmarkEnd w:id="0"/>
          </w:p>
          <w:p w14:paraId="72F68753" w14:textId="77777777" w:rsidR="00000000" w:rsidRDefault="004E65DA">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Lie 9780099559283, by Helen Dunmore</w:t>
            </w:r>
            <w:r>
              <w:rPr>
                <w:rFonts w:ascii="Arial" w:hAnsi="Arial" w:cs="Arial"/>
                <w:sz w:val="18"/>
                <w:szCs w:val="18"/>
              </w:rPr>
              <w:br/>
              <w:t>Windmill Books, 2014</w:t>
            </w:r>
          </w:p>
          <w:p w14:paraId="76B27A74" w14:textId="77777777" w:rsidR="00000000" w:rsidRDefault="004E65DA">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(General)</w:t>
            </w:r>
            <w:r>
              <w:rPr>
                <w:rFonts w:ascii="Arial" w:hAnsi="Arial" w:cs="Arial"/>
                <w:sz w:val="15"/>
                <w:szCs w:val="15"/>
              </w:rPr>
              <w:t>(FIC014000)</w:t>
            </w:r>
            <w:r>
              <w:rPr>
                <w:rFonts w:ascii="Arial" w:hAnsi="Arial" w:cs="Arial"/>
                <w:sz w:val="18"/>
                <w:szCs w:val="18"/>
              </w:rPr>
              <w:t xml:space="preserve"> -&gt; Historical</w:t>
            </w:r>
            <w:r>
              <w:rPr>
                <w:rFonts w:ascii="Arial" w:hAnsi="Arial" w:cs="Arial"/>
                <w:sz w:val="15"/>
                <w:szCs w:val="15"/>
              </w:rPr>
              <w:t>(FIC014</w:t>
            </w:r>
            <w:r>
              <w:rPr>
                <w:rFonts w:ascii="Arial" w:hAnsi="Arial" w:cs="Arial"/>
                <w:sz w:val="15"/>
                <w:szCs w:val="15"/>
              </w:rPr>
              <w:t>000)</w:t>
            </w:r>
            <w:r>
              <w:rPr>
                <w:rFonts w:ascii="Arial" w:hAnsi="Arial" w:cs="Arial"/>
                <w:sz w:val="18"/>
                <w:szCs w:val="18"/>
              </w:rPr>
              <w:br/>
              <w:t>FICTION (General)</w:t>
            </w:r>
            <w:r>
              <w:rPr>
                <w:rFonts w:ascii="Arial" w:hAnsi="Arial" w:cs="Arial"/>
                <w:sz w:val="15"/>
                <w:szCs w:val="15"/>
              </w:rPr>
              <w:t>(FIC044000)</w:t>
            </w:r>
            <w:r>
              <w:rPr>
                <w:rFonts w:ascii="Arial" w:hAnsi="Arial" w:cs="Arial"/>
                <w:sz w:val="18"/>
                <w:szCs w:val="18"/>
              </w:rPr>
              <w:t xml:space="preserve"> -&gt; Contemporary Women</w:t>
            </w:r>
            <w:r>
              <w:rPr>
                <w:rFonts w:ascii="Arial" w:hAnsi="Arial" w:cs="Arial"/>
                <w:sz w:val="15"/>
                <w:szCs w:val="15"/>
              </w:rPr>
              <w:t>(FIC044000)</w:t>
            </w:r>
            <w:r>
              <w:rPr>
                <w:rFonts w:ascii="Arial" w:hAnsi="Arial" w:cs="Arial"/>
                <w:sz w:val="18"/>
                <w:szCs w:val="18"/>
              </w:rPr>
              <w:br/>
              <w:t>FICTION (General)</w:t>
            </w:r>
            <w:r>
              <w:rPr>
                <w:rFonts w:ascii="Arial" w:hAnsi="Arial" w:cs="Arial"/>
                <w:sz w:val="15"/>
                <w:szCs w:val="15"/>
              </w:rPr>
              <w:t>(FIC032000)</w:t>
            </w:r>
            <w:r>
              <w:rPr>
                <w:rFonts w:ascii="Arial" w:hAnsi="Arial" w:cs="Arial"/>
                <w:sz w:val="18"/>
                <w:szCs w:val="18"/>
              </w:rPr>
              <w:t xml:space="preserve"> -&gt; War &amp; Military</w:t>
            </w:r>
            <w:r>
              <w:rPr>
                <w:rFonts w:ascii="Arial" w:hAnsi="Arial" w:cs="Arial"/>
                <w:sz w:val="15"/>
                <w:szCs w:val="15"/>
              </w:rPr>
              <w:t>(FIC032000)</w:t>
            </w:r>
          </w:p>
        </w:tc>
        <w:tc>
          <w:tcPr>
            <w:tcW w:w="150" w:type="dxa"/>
            <w:hideMark/>
          </w:tcPr>
          <w:p w14:paraId="3810A55C" w14:textId="77777777" w:rsidR="00000000" w:rsidRDefault="004E65DA">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71A47F94" w14:textId="77777777" w:rsidR="00000000" w:rsidRDefault="004E65DA">
            <w:pPr>
              <w:spacing w:line="240" w:lineRule="atLeast"/>
              <w:jc w:val="center"/>
              <w:divId w:val="2069182975"/>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536B3F64" wp14:editId="546BCC20">
                  <wp:extent cx="1905000" cy="2952750"/>
                  <wp:effectExtent l="0" t="0" r="0" b="0"/>
                  <wp:docPr id="1" name="Picture 1" descr="http://www.johnhuntpublishing.com/assets/docs/books/6836/jhp5b156737799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836/jhp5b156737799c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4EBF43B4" w14:textId="77777777" w:rsidR="00000000" w:rsidRDefault="004E65DA">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March 2019 </w:t>
            </w:r>
          </w:p>
          <w:p w14:paraId="1A9542CF" w14:textId="77777777" w:rsidR="00000000" w:rsidRDefault="004E65DA">
            <w:pPr>
              <w:spacing w:after="240" w:line="240" w:lineRule="atLeast"/>
              <w:divId w:val="86076493"/>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978-1-78904-071-5</w:t>
            </w:r>
            <w:r>
              <w:rPr>
                <w:rFonts w:ascii="Arial" w:eastAsia="Times New Roman" w:hAnsi="Arial" w:cs="Arial"/>
                <w:color w:val="2984B0"/>
                <w:sz w:val="20"/>
                <w:szCs w:val="20"/>
              </w:rPr>
              <w:br/>
              <w:t>$15.</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£10.99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232PP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978-1-78904-072-2</w:t>
            </w:r>
            <w:r>
              <w:rPr>
                <w:rFonts w:ascii="Arial" w:eastAsia="Times New Roman" w:hAnsi="Arial" w:cs="Arial"/>
                <w:color w:val="2984B0"/>
                <w:sz w:val="20"/>
                <w:szCs w:val="20"/>
              </w:rPr>
              <w:br/>
            </w:r>
            <w:r>
              <w:rPr>
                <w:rFonts w:ascii="Arial" w:eastAsia="Times New Roman" w:hAnsi="Arial" w:cs="Arial"/>
                <w:color w:val="2984B0"/>
                <w:sz w:val="20"/>
                <w:szCs w:val="20"/>
              </w:rP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2018936098</w:t>
            </w:r>
          </w:p>
        </w:tc>
      </w:tr>
      <w:tr w:rsidR="00000000" w14:paraId="64DD84D4" w14:textId="77777777">
        <w:trPr>
          <w:tblCellSpacing w:w="15" w:type="dxa"/>
        </w:trPr>
        <w:tc>
          <w:tcPr>
            <w:tcW w:w="0" w:type="auto"/>
            <w:vAlign w:val="center"/>
            <w:hideMark/>
          </w:tcPr>
          <w:p w14:paraId="485CF056" w14:textId="77777777" w:rsidR="00000000" w:rsidRDefault="004E65DA">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tophat-books.com</w:t>
              </w:r>
            </w:hyperlink>
            <w:r>
              <w:rPr>
                <w:rFonts w:ascii="Arial" w:hAnsi="Arial" w:cs="Arial"/>
                <w:sz w:val="18"/>
                <w:szCs w:val="18"/>
              </w:rPr>
              <w:t xml:space="preserve"> </w:t>
            </w:r>
          </w:p>
        </w:tc>
        <w:tc>
          <w:tcPr>
            <w:tcW w:w="0" w:type="auto"/>
            <w:vAlign w:val="center"/>
            <w:hideMark/>
          </w:tcPr>
          <w:p w14:paraId="307CE956" w14:textId="77777777" w:rsidR="00000000" w:rsidRDefault="004E65DA">
            <w:pPr>
              <w:rPr>
                <w:rFonts w:ascii="Arial" w:hAnsi="Arial" w:cs="Arial"/>
                <w:sz w:val="18"/>
                <w:szCs w:val="18"/>
              </w:rPr>
            </w:pPr>
          </w:p>
        </w:tc>
        <w:tc>
          <w:tcPr>
            <w:tcW w:w="0" w:type="auto"/>
            <w:vAlign w:val="center"/>
            <w:hideMark/>
          </w:tcPr>
          <w:p w14:paraId="431056C4" w14:textId="77777777" w:rsidR="00000000" w:rsidRDefault="004E65DA">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4682B793" wp14:editId="1FC954FA">
                  <wp:extent cx="714375" cy="962025"/>
                  <wp:effectExtent l="0" t="0" r="9525" b="9525"/>
                  <wp:docPr id="2" name="Picture 2" descr="http://johnhuntpublishing.com/assets/images/imprints/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48.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962025"/>
                          </a:xfrm>
                          <a:prstGeom prst="rect">
                            <a:avLst/>
                          </a:prstGeom>
                          <a:noFill/>
                          <a:ln>
                            <a:noFill/>
                          </a:ln>
                        </pic:spPr>
                      </pic:pic>
                    </a:graphicData>
                  </a:graphic>
                </wp:inline>
              </w:drawing>
            </w:r>
          </w:p>
        </w:tc>
      </w:tr>
    </w:tbl>
    <w:p w14:paraId="213D9AE0" w14:textId="77777777" w:rsidR="004E65DA" w:rsidRDefault="004E65DA">
      <w:pPr>
        <w:rPr>
          <w:rFonts w:eastAsia="Times New Roman"/>
        </w:rPr>
      </w:pPr>
    </w:p>
    <w:sectPr w:rsidR="004E65D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D462F"/>
    <w:rsid w:val="004E65DA"/>
    <w:rsid w:val="00BD5846"/>
    <w:rsid w:val="00CD4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C1524"/>
  <w15:chartTrackingRefBased/>
  <w15:docId w15:val="{65450209-B952-4516-862F-AA5A07FF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6493">
      <w:marLeft w:val="0"/>
      <w:marRight w:val="0"/>
      <w:marTop w:val="0"/>
      <w:marBottom w:val="0"/>
      <w:divBdr>
        <w:top w:val="none" w:sz="0" w:space="0" w:color="auto"/>
        <w:left w:val="none" w:sz="0" w:space="0" w:color="auto"/>
        <w:bottom w:val="none" w:sz="0" w:space="0" w:color="auto"/>
        <w:right w:val="none" w:sz="0" w:space="0" w:color="auto"/>
      </w:divBdr>
    </w:div>
    <w:div w:id="1987781708">
      <w:marLeft w:val="0"/>
      <w:marRight w:val="0"/>
      <w:marTop w:val="0"/>
      <w:marBottom w:val="0"/>
      <w:divBdr>
        <w:top w:val="none" w:sz="0" w:space="0" w:color="auto"/>
        <w:left w:val="none" w:sz="0" w:space="0" w:color="auto"/>
        <w:bottom w:val="none" w:sz="0" w:space="0" w:color="auto"/>
        <w:right w:val="none" w:sz="0" w:space="0" w:color="auto"/>
      </w:divBdr>
    </w:div>
    <w:div w:id="206918297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tophat-books.com" TargetMode="External"/><Relationship Id="rId3" Type="http://schemas.openxmlformats.org/officeDocument/2006/relationships/webSettings" Target="webSettings.xml"/><Relationship Id="rId7" Type="http://schemas.openxmlformats.org/officeDocument/2006/relationships/image" Target="http://www.johnhuntpublishing.com/assets/docs/books/6836/jhp5b156737799c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jdeanknight.com" TargetMode="External"/><Relationship Id="rId10" Type="http://schemas.openxmlformats.org/officeDocument/2006/relationships/fontTable" Target="fontTable.xml"/><Relationship Id="rId4" Type="http://schemas.openxmlformats.org/officeDocument/2006/relationships/hyperlink" Target="http://facebook.com/janetdeanknight" TargetMode="External"/><Relationship Id="rId9" Type="http://schemas.openxmlformats.org/officeDocument/2006/relationships/image" Target="http://johnhuntpublishing.com/assets/images/imprints/48.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Peacemaker, The</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Peacemaker, The</dc:title>
  <dc:subject/>
  <dc:creator>Beccy Conway</dc:creator>
  <cp:keywords/>
  <dc:description/>
  <cp:lastModifiedBy>Beccy Conway</cp:lastModifiedBy>
  <cp:revision>2</cp:revision>
  <dcterms:created xsi:type="dcterms:W3CDTF">2018-06-18T14:13:00Z</dcterms:created>
  <dcterms:modified xsi:type="dcterms:W3CDTF">2018-06-18T14:13:00Z</dcterms:modified>
</cp:coreProperties>
</file>