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3893B90C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C717B4B" w14:textId="77777777" w:rsidR="00000000" w:rsidRDefault="00405B9A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 Hat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3731BE18" w14:textId="77777777">
        <w:trPr>
          <w:tblCellSpacing w:w="15" w:type="dxa"/>
        </w:trPr>
        <w:tc>
          <w:tcPr>
            <w:tcW w:w="7650" w:type="dxa"/>
            <w:hideMark/>
          </w:tcPr>
          <w:p w14:paraId="162EE22B" w14:textId="77777777" w:rsidR="00000000" w:rsidRDefault="00405B9A">
            <w:pPr>
              <w:spacing w:line="240" w:lineRule="atLeast"/>
              <w:jc w:val="center"/>
              <w:divId w:val="38896785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Thorns in a Realm of Roses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The Henry Queens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1FA7592D" w14:textId="77777777" w:rsidR="00000000" w:rsidRDefault="00405B9A">
            <w:pPr>
              <w:pStyle w:val="NormalWeb"/>
              <w:spacing w:line="240" w:lineRule="atLeast"/>
              <w:jc w:val="center"/>
              <w:divId w:val="388967854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Thomas Crockett</w:t>
            </w:r>
          </w:p>
          <w:p w14:paraId="551FF141" w14:textId="77777777" w:rsidR="00405B9A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05B9A">
              <w:rPr>
                <w:rFonts w:ascii="Arial" w:hAnsi="Arial" w:cs="Arial"/>
                <w:b/>
                <w:sz w:val="18"/>
                <w:szCs w:val="18"/>
              </w:rPr>
              <w:t>England, 1541.</w:t>
            </w:r>
            <w:r>
              <w:rPr>
                <w:rFonts w:ascii="Arial" w:hAnsi="Arial" w:cs="Arial"/>
                <w:sz w:val="18"/>
                <w:szCs w:val="18"/>
              </w:rPr>
              <w:t xml:space="preserve"> King Henry receives an anonymous letter suggesting that his fifth wife, the young Katherine Howard, whom he had called a rose without a thorn, may have led an unchaste life before they married. </w:t>
            </w:r>
          </w:p>
          <w:p w14:paraId="31E4DC0B" w14:textId="5CDAE8C0" w:rsidR="00405B9A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rose gardens of Hampton Court Palace, He</w:t>
            </w:r>
            <w:r>
              <w:rPr>
                <w:rFonts w:ascii="Arial" w:hAnsi="Arial" w:cs="Arial"/>
                <w:sz w:val="18"/>
                <w:szCs w:val="18"/>
              </w:rPr>
              <w:t>nry feels the illusion of youth and virility slip away; he faces an uncertain future. Must h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e dispatch yet another wife? Old, overweight and increasingly infirm, could he find love and marry again to further secure the Tudor line? </w:t>
            </w:r>
          </w:p>
          <w:p w14:paraId="22197E75" w14:textId="602977C6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Written with literary inv</w:t>
            </w:r>
            <w:r>
              <w:rPr>
                <w:rFonts w:ascii="Arial" w:hAnsi="Arial" w:cs="Arial"/>
                <w:sz w:val="18"/>
                <w:szCs w:val="18"/>
              </w:rPr>
              <w:t xml:space="preserve">ention, </w:t>
            </w:r>
            <w:r w:rsidRPr="00405B9A">
              <w:rPr>
                <w:rFonts w:ascii="Arial" w:hAnsi="Arial" w:cs="Arial"/>
                <w:i/>
                <w:sz w:val="18"/>
                <w:szCs w:val="18"/>
              </w:rPr>
              <w:t>Thorns in a Realm of Roses</w:t>
            </w:r>
            <w:r>
              <w:rPr>
                <w:rFonts w:ascii="Arial" w:hAnsi="Arial" w:cs="Arial"/>
                <w:sz w:val="18"/>
                <w:szCs w:val="18"/>
              </w:rPr>
              <w:t xml:space="preserve"> spans the final years in Henry’s reign. Peeling back the layers of life at Court, it examines the hearts and minds of Henry, his often-misbegotten</w:t>
            </w:r>
            <w:r>
              <w:rPr>
                <w:rFonts w:ascii="Arial" w:hAnsi="Arial" w:cs="Arial"/>
                <w:sz w:val="18"/>
                <w:szCs w:val="18"/>
              </w:rPr>
              <w:t xml:space="preserve"> queens, neglected daughter Mary and his many loyal, though wary, advisors </w:t>
            </w:r>
            <w:r>
              <w:rPr>
                <w:rFonts w:ascii="Arial" w:hAnsi="Arial" w:cs="Arial"/>
                <w:sz w:val="18"/>
                <w:szCs w:val="18"/>
              </w:rPr>
              <w:t>as they all struggle to survive in a world embroiled in political and religious upheaval ruled by a petulant King.</w:t>
            </w:r>
          </w:p>
          <w:p w14:paraId="471505BA" w14:textId="08003955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Born and raised in New York, Thomas Crockett spent thirty years as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theater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director and writing teacher in the San Francisco Bay</w:t>
            </w:r>
            <w:r>
              <w:rPr>
                <w:rFonts w:ascii="Arial" w:hAnsi="Arial" w:cs="Arial"/>
                <w:sz w:val="18"/>
                <w:szCs w:val="18"/>
              </w:rPr>
              <w:t xml:space="preserve"> Area. On retirement Thomas turned his attention to his writing. He is an avid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traveler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sz w:val="18"/>
                <w:szCs w:val="18"/>
              </w:rPr>
              <w:t xml:space="preserve"> enjoys a love of reading and researching Italian and English history, about which much of his writing is focused. He lives in San Mateo, CA, USA. </w:t>
            </w:r>
          </w:p>
          <w:p w14:paraId="0C898565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The Florentine Trinity (9780692815014), Vision Press, 2017.</w:t>
            </w:r>
          </w:p>
          <w:p w14:paraId="12CF187C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Promotion to author's network of writing groups, social media promotion including JHP Fiction social platforms. Source key reviews by historical book bloggers and magazines in th</w:t>
            </w:r>
            <w:r>
              <w:rPr>
                <w:rFonts w:ascii="Arial" w:hAnsi="Arial" w:cs="Arial"/>
                <w:sz w:val="18"/>
                <w:szCs w:val="18"/>
              </w:rPr>
              <w:t>e lead up to publication. Author to promote book at the annual Historical Novel Society conference. Book launch and events at local libraries and bookstores in California.</w:t>
            </w:r>
          </w:p>
          <w:p w14:paraId="2DEB07A4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An engaging, vivid depiction of life in King Henry VIII's Court, brimming with d</w:t>
            </w:r>
            <w:r>
              <w:rPr>
                <w:rFonts w:ascii="Arial" w:hAnsi="Arial" w:cs="Arial"/>
                <w:sz w:val="18"/>
                <w:szCs w:val="18"/>
              </w:rPr>
              <w:t>uplicitousness, suspicion and dishonour. A must-read for readers of the eternally popular Tudor fiction genre.</w:t>
            </w:r>
          </w:p>
          <w:p w14:paraId="2C90FA11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Bring Up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Bodies 9780007315109, by Hilary Mantel</w:t>
            </w:r>
            <w:r>
              <w:rPr>
                <w:rFonts w:ascii="Arial" w:hAnsi="Arial" w:cs="Arial"/>
                <w:sz w:val="18"/>
                <w:szCs w:val="18"/>
              </w:rPr>
              <w:br/>
              <w:t>Fourth Estate, 2013</w:t>
            </w:r>
          </w:p>
          <w:p w14:paraId="50D62FB2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(FIC040000)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Alternative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story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>FIC040000)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(FIC031020)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Thrillers (General)</w:t>
            </w:r>
            <w:r>
              <w:rPr>
                <w:rFonts w:ascii="Arial" w:hAnsi="Arial" w:cs="Arial"/>
                <w:sz w:val="15"/>
                <w:szCs w:val="15"/>
              </w:rPr>
              <w:t>(FIC031020)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Historical</w:t>
            </w:r>
            <w:r>
              <w:rPr>
                <w:rFonts w:ascii="Arial" w:hAnsi="Arial" w:cs="Arial"/>
                <w:sz w:val="15"/>
                <w:szCs w:val="15"/>
              </w:rPr>
              <w:t>(FIC031020)</w:t>
            </w:r>
          </w:p>
        </w:tc>
        <w:tc>
          <w:tcPr>
            <w:tcW w:w="150" w:type="dxa"/>
            <w:hideMark/>
          </w:tcPr>
          <w:p w14:paraId="43F0B17B" w14:textId="77777777" w:rsidR="00000000" w:rsidRDefault="00405B9A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03D59228" w14:textId="77777777" w:rsidR="00000000" w:rsidRDefault="00405B9A">
            <w:pPr>
              <w:spacing w:line="240" w:lineRule="atLeast"/>
              <w:jc w:val="center"/>
              <w:divId w:val="23652373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77CEF5B5" wp14:editId="59B52B98">
                  <wp:extent cx="1920240" cy="2926080"/>
                  <wp:effectExtent l="0" t="0" r="3810" b="7620"/>
                  <wp:docPr id="1" name="Picture 1" descr="http://www.johnhuntpublishing.com/assets/docs/books/6808/jhp5b1f8fabc9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808/jhp5b1f8fabc9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4AD2C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>Ap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t xml:space="preserve">ril 2019 </w:t>
            </w:r>
          </w:p>
          <w:p w14:paraId="52844401" w14:textId="77777777" w:rsidR="00000000" w:rsidRDefault="00405B9A">
            <w:pPr>
              <w:spacing w:after="240" w:line="240" w:lineRule="atLeast"/>
              <w:divId w:val="927348706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978-1-78904-034-0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376PP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978-1-78904-035-7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2018932662</w:t>
            </w:r>
          </w:p>
        </w:tc>
      </w:tr>
      <w:tr w:rsidR="00000000" w14:paraId="1AD865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66F7F" w14:textId="77777777" w:rsidR="00000000" w:rsidRDefault="00405B9A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Distributed to the trade by National Book Network in US; by </w:t>
            </w:r>
            <w:r>
              <w:rPr>
                <w:rFonts w:ascii="Arial" w:hAnsi="Arial" w:cs="Arial"/>
                <w:sz w:val="18"/>
                <w:szCs w:val="18"/>
              </w:rPr>
              <w:t>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tophat-books.com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00745" w14:textId="77777777" w:rsidR="00000000" w:rsidRDefault="00405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6923BB61" w14:textId="77777777" w:rsidR="00000000" w:rsidRDefault="00405B9A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6565664" wp14:editId="093CEA96">
                  <wp:extent cx="731520" cy="1005840"/>
                  <wp:effectExtent l="0" t="0" r="0" b="3810"/>
                  <wp:docPr id="2" name="Picture 2" descr="http://johnhuntpublishing.com/assets/images/imprints/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878CB" w14:textId="77777777" w:rsidR="00000000" w:rsidRDefault="00405B9A">
      <w:pPr>
        <w:rPr>
          <w:rFonts w:eastAsia="Times New Roman"/>
        </w:rPr>
      </w:pPr>
    </w:p>
    <w:sectPr w:rsidR="000000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9A"/>
    <w:rsid w:val="004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57E8"/>
  <w15:chartTrackingRefBased/>
  <w15:docId w15:val="{8AFE6901-3800-40E8-8B41-9D2BD5F5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johnhuntpublishing.com/assets/images/imprints/48.gif" TargetMode="External"/><Relationship Id="rId5" Type="http://schemas.openxmlformats.org/officeDocument/2006/relationships/hyperlink" Target="http://tophat-books.com" TargetMode="External"/><Relationship Id="rId4" Type="http://schemas.openxmlformats.org/officeDocument/2006/relationships/image" Target="http://www.johnhuntpublishing.com/assets/docs/books/6808/jhp5b1f8fabc9e7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Thorns in a Realm of Roses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Thorns in a Realm of Roses</dc:title>
  <dc:subject/>
  <dc:creator>Beccy Conway</dc:creator>
  <cp:keywords/>
  <dc:description/>
  <cp:lastModifiedBy>Beccy Conway</cp:lastModifiedBy>
  <cp:revision>2</cp:revision>
  <dcterms:created xsi:type="dcterms:W3CDTF">2018-07-09T16:39:00Z</dcterms:created>
  <dcterms:modified xsi:type="dcterms:W3CDTF">2018-07-09T16:39:00Z</dcterms:modified>
</cp:coreProperties>
</file>