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4A33AC7F" w14:textId="77777777">
        <w:trPr>
          <w:tblCellSpacing w:w="15" w:type="dxa"/>
        </w:trPr>
        <w:tc>
          <w:tcPr>
            <w:tcW w:w="0" w:type="auto"/>
            <w:gridSpan w:val="3"/>
            <w:vAlign w:val="center"/>
            <w:hideMark/>
          </w:tcPr>
          <w:p w14:paraId="634ADE01" w14:textId="77777777" w:rsidR="00000000" w:rsidRDefault="00FE1EA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77DCABAC" w14:textId="77777777">
        <w:trPr>
          <w:tblCellSpacing w:w="15" w:type="dxa"/>
        </w:trPr>
        <w:tc>
          <w:tcPr>
            <w:tcW w:w="7650" w:type="dxa"/>
            <w:hideMark/>
          </w:tcPr>
          <w:p w14:paraId="3B6D5FB3" w14:textId="77777777" w:rsidR="00000000" w:rsidRDefault="00FE1EA1">
            <w:pPr>
              <w:spacing w:line="240" w:lineRule="atLeast"/>
              <w:jc w:val="center"/>
              <w:divId w:val="2142796656"/>
              <w:rPr>
                <w:rFonts w:ascii="Arial" w:eastAsia="Times New Roman" w:hAnsi="Arial" w:cs="Arial"/>
                <w:sz w:val="18"/>
                <w:szCs w:val="18"/>
              </w:rPr>
            </w:pPr>
            <w:r>
              <w:rPr>
                <w:rFonts w:ascii="Arial" w:eastAsia="Times New Roman" w:hAnsi="Arial" w:cs="Arial"/>
                <w:b/>
                <w:bCs/>
                <w:color w:val="299829"/>
                <w:sz w:val="36"/>
                <w:szCs w:val="36"/>
              </w:rPr>
              <w:t>Shor Shamanic Epic Folktales</w:t>
            </w:r>
          </w:p>
          <w:p w14:paraId="6DFD2E84" w14:textId="77777777" w:rsidR="00000000" w:rsidRDefault="00FE1EA1">
            <w:pPr>
              <w:pStyle w:val="NormalWeb"/>
              <w:spacing w:line="240" w:lineRule="atLeast"/>
              <w:jc w:val="center"/>
              <w:divId w:val="2142796656"/>
              <w:rPr>
                <w:rFonts w:ascii="Arial" w:hAnsi="Arial" w:cs="Arial"/>
                <w:color w:val="299829"/>
                <w:sz w:val="18"/>
                <w:szCs w:val="18"/>
              </w:rPr>
            </w:pPr>
            <w:r>
              <w:rPr>
                <w:rFonts w:ascii="Arial" w:hAnsi="Arial" w:cs="Arial"/>
                <w:color w:val="299829"/>
                <w:sz w:val="18"/>
                <w:szCs w:val="18"/>
              </w:rPr>
              <w:t xml:space="preserve">Alexander and Luba </w:t>
            </w:r>
            <w:proofErr w:type="spellStart"/>
            <w:r>
              <w:rPr>
                <w:rFonts w:ascii="Arial" w:hAnsi="Arial" w:cs="Arial"/>
                <w:color w:val="299829"/>
                <w:sz w:val="18"/>
                <w:szCs w:val="18"/>
              </w:rPr>
              <w:t>Arbachakov</w:t>
            </w:r>
            <w:proofErr w:type="spellEnd"/>
            <w:r>
              <w:rPr>
                <w:rFonts w:ascii="Arial" w:hAnsi="Arial" w:cs="Arial"/>
                <w:color w:val="299829"/>
                <w:sz w:val="18"/>
                <w:szCs w:val="18"/>
              </w:rPr>
              <w:t>, Llyn Roberts</w:t>
            </w:r>
          </w:p>
          <w:p w14:paraId="24EE6BA6" w14:textId="77777777" w:rsidR="00000000" w:rsidRDefault="00FE1EA1">
            <w:pPr>
              <w:pStyle w:val="NormalWeb"/>
              <w:spacing w:line="240" w:lineRule="atLeast"/>
              <w:rPr>
                <w:rFonts w:ascii="Arial" w:hAnsi="Arial" w:cs="Arial"/>
                <w:sz w:val="18"/>
                <w:szCs w:val="18"/>
              </w:rPr>
            </w:pPr>
            <w:r>
              <w:rPr>
                <w:rFonts w:ascii="Arial" w:hAnsi="Arial" w:cs="Arial"/>
                <w:sz w:val="18"/>
                <w:szCs w:val="18"/>
              </w:rPr>
              <w:t xml:space="preserve">The Shor are a small indigenous minority in southern Siberia occupying southern Kemerovo Oblast. Their population numbers under 12,000. The Shor language belongs to the </w:t>
            </w:r>
            <w:proofErr w:type="spellStart"/>
            <w:r>
              <w:rPr>
                <w:rFonts w:ascii="Arial" w:hAnsi="Arial" w:cs="Arial"/>
                <w:sz w:val="18"/>
                <w:szCs w:val="18"/>
              </w:rPr>
              <w:t>Khakass</w:t>
            </w:r>
            <w:proofErr w:type="spellEnd"/>
            <w:r>
              <w:rPr>
                <w:rFonts w:ascii="Arial" w:hAnsi="Arial" w:cs="Arial"/>
                <w:sz w:val="18"/>
                <w:szCs w:val="18"/>
              </w:rPr>
              <w:t xml:space="preserve"> subgroup of the Uyghur-</w:t>
            </w:r>
            <w:proofErr w:type="spellStart"/>
            <w:r>
              <w:rPr>
                <w:rFonts w:ascii="Arial" w:hAnsi="Arial" w:cs="Arial"/>
                <w:sz w:val="18"/>
                <w:szCs w:val="18"/>
              </w:rPr>
              <w:t>Oguz</w:t>
            </w:r>
            <w:proofErr w:type="spellEnd"/>
            <w:r>
              <w:rPr>
                <w:rFonts w:ascii="Arial" w:hAnsi="Arial" w:cs="Arial"/>
                <w:sz w:val="18"/>
                <w:szCs w:val="18"/>
              </w:rPr>
              <w:t xml:space="preserve"> group of Turkic languages. Only about 1,000 people </w:t>
            </w:r>
            <w:r>
              <w:rPr>
                <w:rFonts w:ascii="Arial" w:hAnsi="Arial" w:cs="Arial"/>
                <w:sz w:val="18"/>
                <w:szCs w:val="18"/>
              </w:rPr>
              <w:t>speak the native Shor tongue today. The Shor heroic tales are the largest and most long-standing genre of Shor folklore. They were generally performed at home in the evening or at night. They not only served as a relaxing activity for people, influencing t</w:t>
            </w:r>
            <w:r>
              <w:rPr>
                <w:rFonts w:ascii="Arial" w:hAnsi="Arial" w:cs="Arial"/>
                <w:sz w:val="18"/>
                <w:szCs w:val="18"/>
              </w:rPr>
              <w:t>heir spiritual peace, but also served a magical role, protecting them from evil spirits. As with the oral traditions of original cultures, these tales exemplify the Shor’s connection to ‘story’ as something tangible, corporeal and animate. This very specia</w:t>
            </w:r>
            <w:r>
              <w:rPr>
                <w:rFonts w:ascii="Arial" w:hAnsi="Arial" w:cs="Arial"/>
                <w:sz w:val="18"/>
                <w:szCs w:val="18"/>
              </w:rPr>
              <w:t>l manuscript depicts and preserves two of these epics.</w:t>
            </w:r>
          </w:p>
          <w:p w14:paraId="6A20F749" w14:textId="1C016922" w:rsidR="00000000" w:rsidRDefault="00FE1EA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r w:rsidRPr="00FE1EA1">
              <w:rPr>
                <w:rFonts w:ascii="Arial" w:hAnsi="Arial" w:cs="Arial"/>
                <w:b/>
                <w:sz w:val="18"/>
                <w:szCs w:val="18"/>
              </w:rPr>
              <w:t xml:space="preserve">Alexander </w:t>
            </w:r>
            <w:proofErr w:type="spellStart"/>
            <w:r w:rsidRPr="00FE1EA1">
              <w:rPr>
                <w:rFonts w:ascii="Arial" w:hAnsi="Arial" w:cs="Arial"/>
                <w:b/>
                <w:sz w:val="18"/>
                <w:szCs w:val="18"/>
              </w:rPr>
              <w:t>Arbachakov</w:t>
            </w:r>
            <w:proofErr w:type="spellEnd"/>
            <w:r>
              <w:rPr>
                <w:rFonts w:ascii="Arial" w:hAnsi="Arial" w:cs="Arial"/>
                <w:sz w:val="18"/>
                <w:szCs w:val="18"/>
              </w:rPr>
              <w:t xml:space="preserve"> was born within the </w:t>
            </w:r>
            <w:proofErr w:type="spellStart"/>
            <w:r>
              <w:rPr>
                <w:rFonts w:ascii="Arial" w:hAnsi="Arial" w:cs="Arial"/>
                <w:sz w:val="18"/>
                <w:szCs w:val="18"/>
              </w:rPr>
              <w:t>Shortsi</w:t>
            </w:r>
            <w:proofErr w:type="spellEnd"/>
            <w:r>
              <w:rPr>
                <w:rFonts w:ascii="Arial" w:hAnsi="Arial" w:cs="Arial"/>
                <w:sz w:val="18"/>
                <w:szCs w:val="18"/>
              </w:rPr>
              <w:t xml:space="preserve"> Aboriginal group of southern Siberia in 1964. </w:t>
            </w:r>
            <w:proofErr w:type="spellStart"/>
            <w:r>
              <w:rPr>
                <w:rFonts w:ascii="Arial" w:hAnsi="Arial" w:cs="Arial"/>
                <w:sz w:val="18"/>
                <w:szCs w:val="18"/>
              </w:rPr>
              <w:t>Arbachakov</w:t>
            </w:r>
            <w:proofErr w:type="spellEnd"/>
            <w:r>
              <w:rPr>
                <w:rFonts w:ascii="Arial" w:hAnsi="Arial" w:cs="Arial"/>
                <w:sz w:val="18"/>
                <w:szCs w:val="18"/>
              </w:rPr>
              <w:t xml:space="preserve"> is an environmentalist, specialising in forestry. He is vice-president of the </w:t>
            </w:r>
            <w:proofErr w:type="spellStart"/>
            <w:r>
              <w:rPr>
                <w:rFonts w:ascii="Arial" w:hAnsi="Arial" w:cs="Arial"/>
                <w:sz w:val="18"/>
                <w:szCs w:val="18"/>
              </w:rPr>
              <w:t>Shorts</w:t>
            </w:r>
            <w:r>
              <w:rPr>
                <w:rFonts w:ascii="Arial" w:hAnsi="Arial" w:cs="Arial"/>
                <w:sz w:val="18"/>
                <w:szCs w:val="18"/>
              </w:rPr>
              <w:t>i</w:t>
            </w:r>
            <w:proofErr w:type="spellEnd"/>
            <w:r>
              <w:rPr>
                <w:rFonts w:ascii="Arial" w:hAnsi="Arial" w:cs="Arial"/>
                <w:sz w:val="18"/>
                <w:szCs w:val="18"/>
              </w:rPr>
              <w:t xml:space="preserve"> People's Association, and he takes great pride in recording and exhibiting the beauty of his homeland through the media of photography and film. </w:t>
            </w:r>
            <w:r w:rsidRPr="00FE1EA1">
              <w:rPr>
                <w:rFonts w:ascii="Arial" w:hAnsi="Arial" w:cs="Arial"/>
                <w:b/>
                <w:sz w:val="18"/>
                <w:szCs w:val="18"/>
              </w:rPr>
              <w:t xml:space="preserve">Luba </w:t>
            </w:r>
            <w:proofErr w:type="spellStart"/>
            <w:r w:rsidRPr="00FE1EA1">
              <w:rPr>
                <w:rFonts w:ascii="Arial" w:hAnsi="Arial" w:cs="Arial"/>
                <w:b/>
                <w:sz w:val="18"/>
                <w:szCs w:val="18"/>
              </w:rPr>
              <w:t>Arbachakov</w:t>
            </w:r>
            <w:proofErr w:type="spellEnd"/>
            <w:r>
              <w:rPr>
                <w:rFonts w:ascii="Arial" w:hAnsi="Arial" w:cs="Arial"/>
                <w:sz w:val="18"/>
                <w:szCs w:val="18"/>
              </w:rPr>
              <w:t xml:space="preserve"> was born in 1963 in the small village of </w:t>
            </w:r>
            <w:proofErr w:type="spellStart"/>
            <w:r>
              <w:rPr>
                <w:rFonts w:ascii="Arial" w:hAnsi="Arial" w:cs="Arial"/>
                <w:sz w:val="18"/>
                <w:szCs w:val="18"/>
              </w:rPr>
              <w:t>Onzas</w:t>
            </w:r>
            <w:proofErr w:type="spellEnd"/>
            <w:r>
              <w:rPr>
                <w:rFonts w:ascii="Arial" w:hAnsi="Arial" w:cs="Arial"/>
                <w:sz w:val="18"/>
                <w:szCs w:val="18"/>
              </w:rPr>
              <w:t xml:space="preserve">, in the heart of the Mountains </w:t>
            </w:r>
            <w:proofErr w:type="spellStart"/>
            <w:r>
              <w:rPr>
                <w:rFonts w:ascii="Arial" w:hAnsi="Arial" w:cs="Arial"/>
                <w:sz w:val="18"/>
                <w:szCs w:val="18"/>
              </w:rPr>
              <w:t>Shoria</w:t>
            </w:r>
            <w:proofErr w:type="spellEnd"/>
            <w:r>
              <w:rPr>
                <w:rFonts w:ascii="Arial" w:hAnsi="Arial" w:cs="Arial"/>
                <w:sz w:val="18"/>
                <w:szCs w:val="18"/>
              </w:rPr>
              <w:t>. Luba is</w:t>
            </w:r>
            <w:r>
              <w:rPr>
                <w:rFonts w:ascii="Arial" w:hAnsi="Arial" w:cs="Arial"/>
                <w:sz w:val="18"/>
                <w:szCs w:val="18"/>
              </w:rPr>
              <w:t xml:space="preserve"> an</w:t>
            </w:r>
            <w:r>
              <w:rPr>
                <w:rFonts w:ascii="Arial" w:hAnsi="Arial" w:cs="Arial"/>
                <w:sz w:val="18"/>
                <w:szCs w:val="18"/>
              </w:rPr>
              <w:t xml:space="preserve"> environmentalist as well as a folklorist and philology specialist. She is chief field specialist of </w:t>
            </w:r>
            <w:proofErr w:type="spellStart"/>
            <w:r>
              <w:rPr>
                <w:rFonts w:ascii="Arial" w:hAnsi="Arial" w:cs="Arial"/>
                <w:sz w:val="18"/>
                <w:szCs w:val="18"/>
              </w:rPr>
              <w:t>Shortsi</w:t>
            </w:r>
            <w:proofErr w:type="spellEnd"/>
            <w:r>
              <w:rPr>
                <w:rFonts w:ascii="Arial" w:hAnsi="Arial" w:cs="Arial"/>
                <w:sz w:val="18"/>
                <w:szCs w:val="18"/>
              </w:rPr>
              <w:t xml:space="preserve"> folklore and ethnography, and she is known for her painting and poetry.</w:t>
            </w:r>
            <w:r>
              <w:rPr>
                <w:rFonts w:ascii="Arial" w:hAnsi="Arial" w:cs="Arial"/>
                <w:sz w:val="18"/>
                <w:szCs w:val="18"/>
              </w:rPr>
              <w:br/>
            </w:r>
            <w:bookmarkStart w:id="0" w:name="_GoBack"/>
            <w:bookmarkEnd w:id="0"/>
            <w:r>
              <w:rPr>
                <w:rFonts w:ascii="Arial" w:hAnsi="Arial" w:cs="Arial"/>
                <w:sz w:val="18"/>
                <w:szCs w:val="18"/>
              </w:rPr>
              <w:br/>
            </w: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In recent years the world has come to appreciate the wisdom and teachings of ancient cultures..</w:t>
            </w:r>
            <w:r>
              <w:rPr>
                <w:rFonts w:ascii="Arial" w:hAnsi="Arial" w:cs="Arial"/>
                <w:i/>
                <w:iCs/>
                <w:sz w:val="18"/>
                <w:szCs w:val="18"/>
              </w:rPr>
              <w:t>.</w:t>
            </w:r>
            <w:r>
              <w:rPr>
                <w:rFonts w:ascii="Arial" w:hAnsi="Arial" w:cs="Arial"/>
                <w:i/>
                <w:iCs/>
                <w:sz w:val="18"/>
                <w:szCs w:val="18"/>
              </w:rPr>
              <w:t xml:space="preserve">The Shor are such a people. Their numbers are declining rapidly, as is their language. This amazing book is a huge step in preserving their knowledge and sharing it with a world that needs it more than ever before. Purchase this </w:t>
            </w:r>
            <w:r>
              <w:rPr>
                <w:rFonts w:ascii="Arial" w:hAnsi="Arial" w:cs="Arial"/>
                <w:i/>
                <w:iCs/>
                <w:sz w:val="18"/>
                <w:szCs w:val="18"/>
              </w:rPr>
              <w:t>book, support these incredible people, and gain remarkable insights about living on this sacred Earth.</w:t>
            </w:r>
            <w:r>
              <w:rPr>
                <w:rFonts w:ascii="Arial" w:hAnsi="Arial" w:cs="Arial"/>
                <w:i/>
                <w:iCs/>
                <w:sz w:val="18"/>
                <w:szCs w:val="18"/>
              </w:rPr>
              <w:br/>
            </w:r>
            <w:r>
              <w:rPr>
                <w:rFonts w:ascii="Arial" w:hAnsi="Arial" w:cs="Arial"/>
                <w:b/>
                <w:bCs/>
                <w:i/>
                <w:iCs/>
                <w:sz w:val="18"/>
                <w:szCs w:val="18"/>
              </w:rPr>
              <w:t>John Perkins, NY Times bestselling author of Confessions of an Economic Hit Man</w:t>
            </w:r>
          </w:p>
          <w:p w14:paraId="0DBB904D" w14:textId="77777777" w:rsidR="00000000" w:rsidRDefault="00FE1EA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The authors will work with non-profit organization run by award-winning Shamanic author, Llyn Roberts, whose organisation will promote the book to their growing shamanic audiences via email newsletters and social media. Llyn Roberts to promote the book dur</w:t>
            </w:r>
            <w:r>
              <w:rPr>
                <w:rFonts w:ascii="Arial" w:hAnsi="Arial" w:cs="Arial"/>
                <w:sz w:val="18"/>
                <w:szCs w:val="18"/>
              </w:rPr>
              <w:t>ing her workshops, via social media. Moon Books social media promotion, blog articles.</w:t>
            </w:r>
          </w:p>
          <w:p w14:paraId="6F9B9936" w14:textId="77777777" w:rsidR="00000000" w:rsidRDefault="00FE1EA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 wisdom of the indigenous Shor peoples would not be preserved or made available to a worldwide audience if not for the writing in this book. It presents a unique </w:t>
            </w:r>
            <w:r>
              <w:rPr>
                <w:rFonts w:ascii="Arial" w:hAnsi="Arial" w:cs="Arial"/>
                <w:sz w:val="18"/>
                <w:szCs w:val="18"/>
              </w:rPr>
              <w:t>and enticing opportunity for contemporary shamanic practitioners to experience the ancient wisdom of the Shor.</w:t>
            </w:r>
          </w:p>
          <w:p w14:paraId="3F519225" w14:textId="77777777" w:rsidR="00000000" w:rsidRDefault="00FE1EA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Spiritual Wisdom of the Altai Mountains 9781780991214, by Nikolai </w:t>
            </w:r>
            <w:proofErr w:type="spellStart"/>
            <w:r>
              <w:rPr>
                <w:rFonts w:ascii="Arial" w:hAnsi="Arial" w:cs="Arial"/>
                <w:sz w:val="18"/>
                <w:szCs w:val="18"/>
              </w:rPr>
              <w:t>Shodoev</w:t>
            </w:r>
            <w:proofErr w:type="spellEnd"/>
            <w:r>
              <w:rPr>
                <w:rFonts w:ascii="Arial" w:hAnsi="Arial" w:cs="Arial"/>
                <w:sz w:val="18"/>
                <w:szCs w:val="18"/>
              </w:rPr>
              <w:t xml:space="preserve"> </w:t>
            </w:r>
            <w:r>
              <w:rPr>
                <w:rFonts w:ascii="Arial" w:hAnsi="Arial" w:cs="Arial"/>
                <w:sz w:val="18"/>
                <w:szCs w:val="18"/>
              </w:rPr>
              <w:br/>
              <w:t>Moon Books, 2012</w:t>
            </w:r>
          </w:p>
          <w:p w14:paraId="37607414" w14:textId="77777777" w:rsidR="00000000" w:rsidRDefault="00FE1EA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w:t>
            </w:r>
            <w:r>
              <w:rPr>
                <w:rFonts w:ascii="Arial" w:hAnsi="Arial" w:cs="Arial"/>
                <w:sz w:val="18"/>
                <w:szCs w:val="18"/>
              </w:rPr>
              <w:t>al)</w:t>
            </w:r>
            <w:r>
              <w:rPr>
                <w:rFonts w:ascii="Arial" w:hAnsi="Arial" w:cs="Arial"/>
                <w:sz w:val="15"/>
                <w:szCs w:val="15"/>
              </w:rPr>
              <w:t>(OCC036030)</w:t>
            </w:r>
            <w:r>
              <w:rPr>
                <w:rFonts w:ascii="Arial" w:hAnsi="Arial" w:cs="Arial"/>
                <w:sz w:val="18"/>
                <w:szCs w:val="18"/>
              </w:rPr>
              <w:t xml:space="preserve"> -&gt; </w:t>
            </w:r>
            <w:proofErr w:type="gramStart"/>
            <w:r>
              <w:rPr>
                <w:rFonts w:ascii="Arial" w:hAnsi="Arial" w:cs="Arial"/>
                <w:sz w:val="18"/>
                <w:szCs w:val="18"/>
              </w:rPr>
              <w:t>Shamanism</w:t>
            </w:r>
            <w:r>
              <w:rPr>
                <w:rFonts w:ascii="Arial" w:hAnsi="Arial" w:cs="Arial"/>
                <w:sz w:val="15"/>
                <w:szCs w:val="15"/>
              </w:rPr>
              <w:t>(</w:t>
            </w:r>
            <w:proofErr w:type="gramEnd"/>
            <w:r>
              <w:rPr>
                <w:rFonts w:ascii="Arial" w:hAnsi="Arial" w:cs="Arial"/>
                <w:sz w:val="15"/>
                <w:szCs w:val="15"/>
              </w:rPr>
              <w:t>OCC036030)</w:t>
            </w:r>
            <w:r>
              <w:rPr>
                <w:rFonts w:ascii="Arial" w:hAnsi="Arial" w:cs="Arial"/>
                <w:sz w:val="18"/>
                <w:szCs w:val="18"/>
              </w:rPr>
              <w:br/>
              <w:t>SOCIAL SCIENCE (General)</w:t>
            </w:r>
            <w:r>
              <w:rPr>
                <w:rFonts w:ascii="Arial" w:hAnsi="Arial" w:cs="Arial"/>
                <w:sz w:val="15"/>
                <w:szCs w:val="15"/>
              </w:rPr>
              <w:t>(SOC062000)</w:t>
            </w:r>
            <w:r>
              <w:rPr>
                <w:rFonts w:ascii="Arial" w:hAnsi="Arial" w:cs="Arial"/>
                <w:sz w:val="18"/>
                <w:szCs w:val="18"/>
              </w:rPr>
              <w:t xml:space="preserve"> -&gt; Indigenous Studies</w:t>
            </w:r>
            <w:r>
              <w:rPr>
                <w:rFonts w:ascii="Arial" w:hAnsi="Arial" w:cs="Arial"/>
                <w:sz w:val="15"/>
                <w:szCs w:val="15"/>
              </w:rPr>
              <w:t>(SOC062000)</w:t>
            </w:r>
            <w:r>
              <w:rPr>
                <w:rFonts w:ascii="Arial" w:hAnsi="Arial" w:cs="Arial"/>
                <w:sz w:val="18"/>
                <w:szCs w:val="18"/>
              </w:rPr>
              <w:br/>
              <w:t>HISTORY (General)</w:t>
            </w:r>
            <w:r>
              <w:rPr>
                <w:rFonts w:ascii="Arial" w:hAnsi="Arial" w:cs="Arial"/>
                <w:sz w:val="15"/>
                <w:szCs w:val="15"/>
              </w:rPr>
              <w:t>(HIS032000)</w:t>
            </w:r>
            <w:r>
              <w:rPr>
                <w:rFonts w:ascii="Arial" w:hAnsi="Arial" w:cs="Arial"/>
                <w:sz w:val="18"/>
                <w:szCs w:val="18"/>
              </w:rPr>
              <w:t xml:space="preserve"> -&gt; Europe (General)</w:t>
            </w:r>
            <w:r>
              <w:rPr>
                <w:rFonts w:ascii="Arial" w:hAnsi="Arial" w:cs="Arial"/>
                <w:sz w:val="15"/>
                <w:szCs w:val="15"/>
              </w:rPr>
              <w:t>(HIS032000)</w:t>
            </w:r>
            <w:r>
              <w:rPr>
                <w:rFonts w:ascii="Arial" w:hAnsi="Arial" w:cs="Arial"/>
                <w:sz w:val="18"/>
                <w:szCs w:val="18"/>
              </w:rPr>
              <w:t xml:space="preserve"> -&gt; Russia &amp; the Former Soviet Union</w:t>
            </w:r>
            <w:r>
              <w:rPr>
                <w:rFonts w:ascii="Arial" w:hAnsi="Arial" w:cs="Arial"/>
                <w:sz w:val="15"/>
                <w:szCs w:val="15"/>
              </w:rPr>
              <w:t>(HIS032000)</w:t>
            </w:r>
          </w:p>
        </w:tc>
        <w:tc>
          <w:tcPr>
            <w:tcW w:w="150" w:type="dxa"/>
            <w:hideMark/>
          </w:tcPr>
          <w:p w14:paraId="0A51E68E" w14:textId="77777777" w:rsidR="00000000" w:rsidRDefault="00FE1EA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03068D69" w14:textId="77777777" w:rsidR="00000000" w:rsidRDefault="00FE1EA1">
            <w:pPr>
              <w:spacing w:line="240" w:lineRule="atLeast"/>
              <w:jc w:val="center"/>
              <w:divId w:val="44816322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030F847C" wp14:editId="055A3C27">
                  <wp:extent cx="1905000" cy="2952750"/>
                  <wp:effectExtent l="0" t="0" r="0" b="0"/>
                  <wp:docPr id="1" name="Picture 1" descr="http://www.johnhuntpublishing.com/assets/docs/books/6748/jhp5b4f6510e5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48/jhp5b4f6510e55be.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2D6BB4FC" w14:textId="77777777" w:rsidR="00000000" w:rsidRDefault="00FE1EA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180AF81A" w14:textId="77777777" w:rsidR="00000000" w:rsidRDefault="00FE1EA1">
            <w:pPr>
              <w:spacing w:after="240" w:line="240" w:lineRule="atLeast"/>
              <w:divId w:val="125956077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978-1-78904-006-7</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978-1-78904-007-4</w:t>
            </w:r>
            <w:r>
              <w:rPr>
                <w:rFonts w:ascii="Arial" w:eastAsia="Times New Roman" w:hAnsi="Arial" w:cs="Arial"/>
                <w:color w:val="2984B0"/>
                <w:sz w:val="20"/>
                <w:szCs w:val="20"/>
              </w:rPr>
              <w:br/>
              <w:t>$6.99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r>
              <w:rPr>
                <w:rFonts w:ascii="Arial" w:eastAsia="Times New Roman" w:hAnsi="Arial" w:cs="Arial"/>
                <w:color w:val="2984B0"/>
                <w:sz w:val="20"/>
                <w:szCs w:val="20"/>
              </w:rPr>
              <w:t>2017963337</w:t>
            </w:r>
          </w:p>
        </w:tc>
      </w:tr>
      <w:tr w:rsidR="00000000" w14:paraId="2A34CF8B" w14:textId="77777777">
        <w:trPr>
          <w:tblCellSpacing w:w="15" w:type="dxa"/>
        </w:trPr>
        <w:tc>
          <w:tcPr>
            <w:tcW w:w="0" w:type="auto"/>
            <w:vAlign w:val="center"/>
            <w:hideMark/>
          </w:tcPr>
          <w:p w14:paraId="67B2E875" w14:textId="77777777" w:rsidR="00000000" w:rsidRDefault="00FE1EA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558CBDD3" w14:textId="77777777" w:rsidR="00000000" w:rsidRDefault="00FE1EA1">
            <w:pPr>
              <w:rPr>
                <w:rFonts w:ascii="Arial" w:hAnsi="Arial" w:cs="Arial"/>
                <w:sz w:val="18"/>
                <w:szCs w:val="18"/>
              </w:rPr>
            </w:pPr>
          </w:p>
        </w:tc>
        <w:tc>
          <w:tcPr>
            <w:tcW w:w="0" w:type="auto"/>
            <w:vAlign w:val="center"/>
            <w:hideMark/>
          </w:tcPr>
          <w:p w14:paraId="135B2205" w14:textId="77777777" w:rsidR="00000000" w:rsidRDefault="00FE1EA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1C252FF" wp14:editId="46F705A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470AC40A" w14:textId="77777777" w:rsidR="00000000" w:rsidRDefault="00FE1EA1">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3E3B"/>
    <w:rsid w:val="007A3E3B"/>
    <w:rsid w:val="00FE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3EE0B"/>
  <w15:chartTrackingRefBased/>
  <w15:docId w15:val="{C598501E-318B-4F6B-B565-984A0F0D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3229">
      <w:marLeft w:val="0"/>
      <w:marRight w:val="0"/>
      <w:marTop w:val="0"/>
      <w:marBottom w:val="0"/>
      <w:divBdr>
        <w:top w:val="none" w:sz="0" w:space="0" w:color="auto"/>
        <w:left w:val="none" w:sz="0" w:space="0" w:color="auto"/>
        <w:bottom w:val="none" w:sz="0" w:space="0" w:color="auto"/>
        <w:right w:val="none" w:sz="0" w:space="0" w:color="auto"/>
      </w:divBdr>
    </w:div>
    <w:div w:id="1259560772">
      <w:marLeft w:val="0"/>
      <w:marRight w:val="0"/>
      <w:marTop w:val="0"/>
      <w:marBottom w:val="0"/>
      <w:divBdr>
        <w:top w:val="none" w:sz="0" w:space="0" w:color="auto"/>
        <w:left w:val="none" w:sz="0" w:space="0" w:color="auto"/>
        <w:bottom w:val="none" w:sz="0" w:space="0" w:color="auto"/>
        <w:right w:val="none" w:sz="0" w:space="0" w:color="auto"/>
      </w:divBdr>
    </w:div>
    <w:div w:id="214279665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7.gif" TargetMode="External"/><Relationship Id="rId5" Type="http://schemas.openxmlformats.org/officeDocument/2006/relationships/hyperlink" Target="http://moon-books.net" TargetMode="External"/><Relationship Id="rId4" Type="http://schemas.openxmlformats.org/officeDocument/2006/relationships/image" Target="http://www.johnhuntpublishing.com/assets/docs/books/6748/jhp5b4f6510e55b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Shor Shamanic Epic Folktales</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 Shamanic Epic Folktales</dc:title>
  <dc:subject/>
  <dc:creator>Beccy Conway</dc:creator>
  <cp:keywords/>
  <dc:description/>
  <cp:lastModifiedBy>Beccy Conway</cp:lastModifiedBy>
  <cp:revision>2</cp:revision>
  <dcterms:created xsi:type="dcterms:W3CDTF">2018-08-13T13:59:00Z</dcterms:created>
  <dcterms:modified xsi:type="dcterms:W3CDTF">2018-08-13T13:59:00Z</dcterms:modified>
</cp:coreProperties>
</file>