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 w14:paraId="0CCED885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2F06E92" w14:textId="77777777" w:rsidR="00000000" w:rsidRDefault="009178EF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Our Street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67BC9EBB" w14:textId="77777777">
        <w:trPr>
          <w:tblCellSpacing w:w="15" w:type="dxa"/>
        </w:trPr>
        <w:tc>
          <w:tcPr>
            <w:tcW w:w="7650" w:type="dxa"/>
            <w:hideMark/>
          </w:tcPr>
          <w:p w14:paraId="765514FE" w14:textId="77777777" w:rsidR="00000000" w:rsidRPr="00FE403F" w:rsidRDefault="009178EF">
            <w:pPr>
              <w:spacing w:line="240" w:lineRule="atLeast"/>
              <w:jc w:val="center"/>
              <w:divId w:val="1276595337"/>
              <w:rPr>
                <w:rFonts w:ascii="Arial" w:eastAsia="Times New Roman" w:hAnsi="Arial" w:cs="Arial"/>
                <w:sz w:val="18"/>
                <w:szCs w:val="18"/>
              </w:rPr>
            </w:pPr>
            <w:r w:rsidRPr="00FE403F"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 xml:space="preserve">Firebird Chronicles, The: Through the </w:t>
            </w:r>
            <w:proofErr w:type="spellStart"/>
            <w:r w:rsidRPr="00FE403F"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Uncrossable</w:t>
            </w:r>
            <w:proofErr w:type="spellEnd"/>
            <w:r w:rsidRPr="00FE403F"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 xml:space="preserve"> Boundary</w:t>
            </w:r>
          </w:p>
          <w:p w14:paraId="39135AB2" w14:textId="77777777" w:rsidR="00000000" w:rsidRPr="00FE403F" w:rsidRDefault="009178EF">
            <w:pPr>
              <w:pStyle w:val="NormalWeb"/>
              <w:spacing w:line="240" w:lineRule="atLeast"/>
              <w:jc w:val="center"/>
              <w:divId w:val="1276595337"/>
              <w:rPr>
                <w:rFonts w:ascii="Arial" w:hAnsi="Arial" w:cs="Arial"/>
                <w:color w:val="1C50D6"/>
                <w:sz w:val="18"/>
                <w:szCs w:val="18"/>
              </w:rPr>
            </w:pPr>
            <w:r w:rsidRPr="00FE403F">
              <w:rPr>
                <w:rFonts w:ascii="Arial" w:hAnsi="Arial" w:cs="Arial"/>
                <w:color w:val="1C50D6"/>
                <w:sz w:val="18"/>
                <w:szCs w:val="18"/>
              </w:rPr>
              <w:t>Daniel Ingram-Brown</w:t>
            </w:r>
          </w:p>
          <w:p w14:paraId="368B3369" w14:textId="48A4EB15" w:rsidR="00000000" w:rsidRPr="00FE403F" w:rsidRDefault="009178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03F">
              <w:rPr>
                <w:rFonts w:ascii="Arial" w:hAnsi="Arial" w:cs="Arial"/>
                <w:sz w:val="18"/>
                <w:szCs w:val="18"/>
              </w:rPr>
              <w:t>Gigan</w:t>
            </w:r>
            <w:proofErr w:type="spellEnd"/>
            <w:r w:rsidRPr="00FE403F">
              <w:rPr>
                <w:rFonts w:ascii="Arial" w:hAnsi="Arial" w:cs="Arial"/>
                <w:sz w:val="18"/>
                <w:szCs w:val="18"/>
              </w:rPr>
              <w:t xml:space="preserve"> Ticks foretell the end of time. The world is beginning to fade. </w:t>
            </w:r>
            <w:r w:rsidRPr="00FE403F">
              <w:rPr>
                <w:rFonts w:ascii="Arial" w:hAnsi="Arial" w:cs="Arial"/>
                <w:sz w:val="18"/>
                <w:szCs w:val="18"/>
              </w:rPr>
              <w:t xml:space="preserve">As the NIGHTMARE army advances, can Fletcher and Scoop cross the Threshold into our world? Will they be able to reunite their creators, before they slip into oblivion? </w:t>
            </w:r>
            <w:r w:rsidRPr="00FE403F">
              <w:rPr>
                <w:rFonts w:ascii="Arial" w:hAnsi="Arial" w:cs="Arial"/>
                <w:sz w:val="18"/>
                <w:szCs w:val="18"/>
              </w:rPr>
              <w:t>Fletcher and Scoop are apprentice adventurers at Blotting's Academy, where all Story Cha</w:t>
            </w:r>
            <w:r w:rsidRPr="00FE403F">
              <w:rPr>
                <w:rFonts w:ascii="Arial" w:hAnsi="Arial" w:cs="Arial"/>
                <w:sz w:val="18"/>
                <w:szCs w:val="18"/>
              </w:rPr>
              <w:t>racters are trained. Join them on their final feat as they discover the cost of crossing the Boundary in Daniel Ingram Brown's thrilling conclusion to the Firebird Chronicles.</w:t>
            </w:r>
          </w:p>
          <w:p w14:paraId="7FFA1E76" w14:textId="77777777" w:rsidR="00FE403F" w:rsidRDefault="009178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E403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 w:rsidRPr="00FE403F">
              <w:rPr>
                <w:rFonts w:ascii="Arial" w:hAnsi="Arial" w:cs="Arial"/>
                <w:sz w:val="18"/>
                <w:szCs w:val="18"/>
              </w:rPr>
              <w:br/>
              <w:t>Daniel is an author and playwright. He is a First Story Author in Res</w:t>
            </w:r>
            <w:r w:rsidRPr="00FE403F">
              <w:rPr>
                <w:rFonts w:ascii="Arial" w:hAnsi="Arial" w:cs="Arial"/>
                <w:sz w:val="18"/>
                <w:szCs w:val="18"/>
              </w:rPr>
              <w:t xml:space="preserve">idence in a school in Bradford, part of the Leeds Big Bookend Festival team, and Artistic Director of Suitcase and Spectacles Children's Theatre. </w:t>
            </w:r>
            <w:r w:rsidRPr="00FE403F">
              <w:rPr>
                <w:rFonts w:ascii="Arial" w:hAnsi="Arial" w:cs="Arial"/>
                <w:sz w:val="18"/>
                <w:szCs w:val="18"/>
              </w:rPr>
              <w:t>Born in East London, Daniel</w:t>
            </w:r>
            <w:r w:rsidRPr="00FE403F">
              <w:rPr>
                <w:rFonts w:ascii="Arial" w:hAnsi="Arial" w:cs="Arial"/>
                <w:sz w:val="18"/>
                <w:szCs w:val="18"/>
              </w:rPr>
              <w:t xml:space="preserve"> now lives in Knaresborough, Yorkshire, in a house built from the stones of a ruined castle. </w:t>
            </w:r>
          </w:p>
          <w:p w14:paraId="15400755" w14:textId="30BA8E84" w:rsidR="00000000" w:rsidRPr="00FE403F" w:rsidRDefault="009178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E403F">
              <w:rPr>
                <w:rFonts w:ascii="Arial" w:hAnsi="Arial" w:cs="Arial"/>
                <w:sz w:val="18"/>
                <w:szCs w:val="18"/>
              </w:rPr>
              <w:t xml:space="preserve">WINNER of the </w:t>
            </w:r>
            <w:proofErr w:type="spellStart"/>
            <w:r w:rsidRPr="00FE403F">
              <w:rPr>
                <w:rFonts w:ascii="Arial" w:hAnsi="Arial" w:cs="Arial"/>
                <w:sz w:val="18"/>
                <w:szCs w:val="18"/>
              </w:rPr>
              <w:t>Taner</w:t>
            </w:r>
            <w:proofErr w:type="spellEnd"/>
            <w:r w:rsidRPr="00FE40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03F">
              <w:rPr>
                <w:rFonts w:ascii="Arial" w:hAnsi="Arial" w:cs="Arial"/>
                <w:sz w:val="18"/>
                <w:szCs w:val="18"/>
              </w:rPr>
              <w:t>Baybars</w:t>
            </w:r>
            <w:proofErr w:type="spellEnd"/>
            <w:r w:rsidRPr="00FE403F">
              <w:rPr>
                <w:rFonts w:ascii="Arial" w:hAnsi="Arial" w:cs="Arial"/>
                <w:sz w:val="18"/>
                <w:szCs w:val="18"/>
              </w:rPr>
              <w:t xml:space="preserve"> award</w:t>
            </w:r>
            <w:r w:rsidRPr="00FE403F">
              <w:rPr>
                <w:rFonts w:ascii="Arial" w:hAnsi="Arial" w:cs="Arial"/>
                <w:sz w:val="18"/>
                <w:szCs w:val="18"/>
              </w:rPr>
              <w:t xml:space="preserve"> for original writing in the field of science fiction, fantasy and magical realism. Awarded by the Society of Authors </w:t>
            </w:r>
            <w:proofErr w:type="spellStart"/>
            <w:r w:rsidRPr="00FE403F">
              <w:rPr>
                <w:rFonts w:ascii="Arial" w:hAnsi="Arial" w:cs="Arial"/>
                <w:sz w:val="18"/>
                <w:szCs w:val="18"/>
              </w:rPr>
              <w:t>Authors</w:t>
            </w:r>
            <w:proofErr w:type="spellEnd"/>
            <w:r w:rsidRPr="00FE403F">
              <w:rPr>
                <w:rFonts w:ascii="Arial" w:hAnsi="Arial" w:cs="Arial"/>
                <w:sz w:val="18"/>
                <w:szCs w:val="18"/>
              </w:rPr>
              <w:t>' Fou</w:t>
            </w:r>
            <w:r w:rsidRPr="00FE403F">
              <w:rPr>
                <w:rFonts w:ascii="Arial" w:hAnsi="Arial" w:cs="Arial"/>
                <w:sz w:val="18"/>
                <w:szCs w:val="18"/>
              </w:rPr>
              <w:t>ndation 2016</w:t>
            </w:r>
            <w:r w:rsidRPr="00FE403F"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 w:rsidRPr="00FE403F"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 w:rsidRPr="00FE403F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 w:rsidRPr="00FE403F"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 w:rsidRPr="00FE403F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 w:rsidRPr="00FE403F"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 w:rsidRPr="00FE403F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anchor="!/daningrambrown" w:history="1">
              <w:r w:rsidRPr="00FE403F"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14:paraId="54660698" w14:textId="77777777" w:rsidR="00000000" w:rsidRPr="00FE403F" w:rsidRDefault="009178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E403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 w:rsidRPr="00FE403F">
              <w:rPr>
                <w:rFonts w:ascii="Arial" w:hAnsi="Arial" w:cs="Arial"/>
                <w:sz w:val="18"/>
                <w:szCs w:val="18"/>
              </w:rPr>
              <w:br/>
              <w:t>The Firebird Chronicles: The Nemesis Charm (9781785</w:t>
            </w:r>
            <w:bookmarkStart w:id="0" w:name="_GoBack"/>
            <w:bookmarkEnd w:id="0"/>
            <w:r w:rsidRPr="00FE403F">
              <w:rPr>
                <w:rFonts w:ascii="Arial" w:hAnsi="Arial" w:cs="Arial"/>
                <w:sz w:val="18"/>
                <w:szCs w:val="18"/>
              </w:rPr>
              <w:t>352850), Our Street Books, 2016. Rise of the Shadow Stealers: The Firebird Chronicles (9781780996943), Our Street Books, 2013.</w:t>
            </w:r>
          </w:p>
          <w:p w14:paraId="6917D054" w14:textId="40296057" w:rsidR="00000000" w:rsidRPr="00FE403F" w:rsidRDefault="009178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E403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 w:rsidRPr="00FE403F">
              <w:rPr>
                <w:rFonts w:ascii="Arial" w:hAnsi="Arial" w:cs="Arial"/>
                <w:sz w:val="18"/>
                <w:szCs w:val="18"/>
              </w:rPr>
              <w:br/>
            </w:r>
            <w:r w:rsidR="00FE403F">
              <w:rPr>
                <w:rFonts w:ascii="Arial" w:hAnsi="Arial" w:cs="Arial"/>
                <w:iCs/>
                <w:sz w:val="18"/>
                <w:szCs w:val="18"/>
              </w:rPr>
              <w:t>…</w:t>
            </w:r>
            <w:r w:rsidRPr="00FE403F">
              <w:rPr>
                <w:rFonts w:ascii="Arial" w:hAnsi="Arial" w:cs="Arial"/>
                <w:iCs/>
                <w:sz w:val="18"/>
                <w:szCs w:val="18"/>
              </w:rPr>
              <w:t>the sweeping conclusion to the adventure that introduced us to Scoop and Fletcher and their story-centric world. It’s a true adventure story that will become an instant classic, made up of stories, characters and a literature inspired world that,</w:t>
            </w:r>
            <w:r w:rsidRPr="00FE403F">
              <w:rPr>
                <w:rFonts w:ascii="Arial" w:hAnsi="Arial" w:cs="Arial"/>
                <w:iCs/>
                <w:sz w:val="18"/>
                <w:szCs w:val="18"/>
              </w:rPr>
              <w:t xml:space="preserve"> no matter how old you are, you will want to revisit over and over again.</w:t>
            </w:r>
            <w:r w:rsidRPr="00FE403F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FE403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Emily, That Weird Girl Life blog</w:t>
            </w:r>
          </w:p>
          <w:p w14:paraId="51A021EC" w14:textId="30D9E987" w:rsidR="00000000" w:rsidRPr="00FE403F" w:rsidRDefault="009178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E403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 w:rsidRPr="00FE403F">
              <w:rPr>
                <w:rFonts w:ascii="Arial" w:hAnsi="Arial" w:cs="Arial"/>
                <w:sz w:val="18"/>
                <w:szCs w:val="18"/>
              </w:rPr>
              <w:br/>
            </w:r>
            <w:r w:rsidRPr="00FE403F">
              <w:rPr>
                <w:rFonts w:ascii="Arial" w:hAnsi="Arial" w:cs="Arial"/>
                <w:sz w:val="18"/>
                <w:szCs w:val="18"/>
              </w:rPr>
              <w:t>Build on excellent reviews</w:t>
            </w:r>
            <w:r w:rsidRPr="00FE403F">
              <w:rPr>
                <w:rFonts w:ascii="Arial" w:hAnsi="Arial" w:cs="Arial"/>
                <w:sz w:val="18"/>
                <w:szCs w:val="18"/>
              </w:rPr>
              <w:t>. School</w:t>
            </w:r>
            <w:r w:rsidR="00FE403F" w:rsidRPr="00FE40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E403F">
              <w:rPr>
                <w:rFonts w:ascii="Arial" w:hAnsi="Arial" w:cs="Arial"/>
                <w:sz w:val="18"/>
                <w:szCs w:val="18"/>
              </w:rPr>
              <w:t>library visits</w:t>
            </w:r>
            <w:r w:rsidR="00FE403F" w:rsidRPr="00FE403F">
              <w:rPr>
                <w:rFonts w:ascii="Arial" w:hAnsi="Arial" w:cs="Arial"/>
                <w:sz w:val="18"/>
                <w:szCs w:val="18"/>
              </w:rPr>
              <w:t>,</w:t>
            </w:r>
            <w:r w:rsidRPr="00FE4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403F">
              <w:rPr>
                <w:rFonts w:ascii="Arial" w:hAnsi="Arial" w:cs="Arial"/>
                <w:sz w:val="18"/>
                <w:szCs w:val="18"/>
              </w:rPr>
              <w:t>events with the Leeds Big Bookend Festival. Promotion via Creative Writing faculty at Leeds Beckett University where a</w:t>
            </w:r>
            <w:r w:rsidRPr="00FE403F">
              <w:rPr>
                <w:rFonts w:ascii="Arial" w:hAnsi="Arial" w:cs="Arial"/>
                <w:sz w:val="18"/>
                <w:szCs w:val="18"/>
              </w:rPr>
              <w:t>uthor is studying for an MA. Tour of stage adaptation of the first novel</w:t>
            </w:r>
            <w:r w:rsidRPr="00FE403F">
              <w:rPr>
                <w:rFonts w:ascii="Arial" w:hAnsi="Arial" w:cs="Arial"/>
                <w:sz w:val="18"/>
                <w:szCs w:val="18"/>
              </w:rPr>
              <w:t xml:space="preserve">, autumn 2018, following successful </w:t>
            </w:r>
            <w:r w:rsidRPr="00FE403F">
              <w:rPr>
                <w:rFonts w:ascii="Arial" w:hAnsi="Arial" w:cs="Arial"/>
                <w:sz w:val="18"/>
                <w:szCs w:val="18"/>
              </w:rPr>
              <w:t>tour in spring 2017. Twitter, Facebook, YouTube and Instagram promo, plus author's blog/website</w:t>
            </w:r>
            <w:r w:rsidRPr="00FE403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423ACC" w14:textId="77777777" w:rsidR="00000000" w:rsidRPr="00FE403F" w:rsidRDefault="009178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E403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 w:rsidRPr="00FE403F">
              <w:rPr>
                <w:rFonts w:ascii="Arial" w:hAnsi="Arial" w:cs="Arial"/>
                <w:sz w:val="18"/>
                <w:szCs w:val="18"/>
              </w:rPr>
              <w:br/>
              <w:t>Fantasy fiction with connections to the Christian tradition; highly reviewed and anticipated final instalment of the Firebird Chronicles.</w:t>
            </w:r>
          </w:p>
          <w:p w14:paraId="12D65258" w14:textId="77777777" w:rsidR="00000000" w:rsidRPr="00FE403F" w:rsidRDefault="009178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E403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 w:rsidRPr="00FE403F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FE403F">
              <w:rPr>
                <w:rFonts w:ascii="Arial" w:hAnsi="Arial" w:cs="Arial"/>
                <w:sz w:val="18"/>
                <w:szCs w:val="18"/>
              </w:rPr>
              <w:t>Inkheart</w:t>
            </w:r>
            <w:proofErr w:type="spellEnd"/>
            <w:r w:rsidRPr="00FE403F">
              <w:rPr>
                <w:rFonts w:ascii="Arial" w:hAnsi="Arial" w:cs="Arial"/>
                <w:sz w:val="18"/>
                <w:szCs w:val="18"/>
              </w:rPr>
              <w:t xml:space="preserve"> 9781908435118, by Cornelia Funke</w:t>
            </w:r>
            <w:r w:rsidRPr="00FE403F">
              <w:rPr>
                <w:rFonts w:ascii="Arial" w:hAnsi="Arial" w:cs="Arial"/>
                <w:sz w:val="18"/>
                <w:szCs w:val="18"/>
              </w:rPr>
              <w:br/>
              <w:t>Chicken House, 2011</w:t>
            </w:r>
          </w:p>
          <w:p w14:paraId="4321B038" w14:textId="77777777" w:rsidR="00000000" w:rsidRPr="00FE403F" w:rsidRDefault="009178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E403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 w:rsidRPr="00FE403F">
              <w:rPr>
                <w:rFonts w:ascii="Arial" w:hAnsi="Arial" w:cs="Arial"/>
                <w:sz w:val="18"/>
                <w:szCs w:val="18"/>
              </w:rPr>
              <w:br/>
              <w:t>JUVENILE FICTION (Genera</w:t>
            </w:r>
            <w:r w:rsidRPr="00FE403F">
              <w:rPr>
                <w:rFonts w:ascii="Arial" w:hAnsi="Arial" w:cs="Arial"/>
                <w:sz w:val="18"/>
                <w:szCs w:val="18"/>
              </w:rPr>
              <w:t>l)</w:t>
            </w:r>
            <w:r w:rsidRPr="00FE403F">
              <w:rPr>
                <w:rFonts w:ascii="Arial" w:hAnsi="Arial" w:cs="Arial"/>
                <w:sz w:val="15"/>
                <w:szCs w:val="15"/>
              </w:rPr>
              <w:t>(JUV037000)</w:t>
            </w:r>
            <w:r w:rsidRPr="00FE403F">
              <w:rPr>
                <w:rFonts w:ascii="Arial" w:hAnsi="Arial" w:cs="Arial"/>
                <w:sz w:val="18"/>
                <w:szCs w:val="18"/>
              </w:rPr>
              <w:t xml:space="preserve"> -&gt; Fantasy &amp; Magic</w:t>
            </w:r>
            <w:r w:rsidRPr="00FE403F">
              <w:rPr>
                <w:rFonts w:ascii="Arial" w:hAnsi="Arial" w:cs="Arial"/>
                <w:sz w:val="15"/>
                <w:szCs w:val="15"/>
              </w:rPr>
              <w:t>(JUV037000)</w:t>
            </w:r>
            <w:r w:rsidRPr="00FE403F"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 w:rsidRPr="00FE403F">
              <w:rPr>
                <w:rFonts w:ascii="Arial" w:hAnsi="Arial" w:cs="Arial"/>
                <w:sz w:val="15"/>
                <w:szCs w:val="15"/>
              </w:rPr>
              <w:t>(JUV033110)</w:t>
            </w:r>
            <w:r w:rsidRPr="00FE403F">
              <w:rPr>
                <w:rFonts w:ascii="Arial" w:hAnsi="Arial" w:cs="Arial"/>
                <w:sz w:val="18"/>
                <w:szCs w:val="18"/>
              </w:rPr>
              <w:t xml:space="preserve"> -&gt; Religious (General)</w:t>
            </w:r>
            <w:r w:rsidRPr="00FE403F">
              <w:rPr>
                <w:rFonts w:ascii="Arial" w:hAnsi="Arial" w:cs="Arial"/>
                <w:sz w:val="15"/>
                <w:szCs w:val="15"/>
              </w:rPr>
              <w:t>(JUV033110)</w:t>
            </w:r>
            <w:r w:rsidRPr="00FE403F">
              <w:rPr>
                <w:rFonts w:ascii="Arial" w:hAnsi="Arial" w:cs="Arial"/>
                <w:sz w:val="18"/>
                <w:szCs w:val="18"/>
              </w:rPr>
              <w:t xml:space="preserve"> -&gt; Christian (General)</w:t>
            </w:r>
            <w:r w:rsidRPr="00FE403F">
              <w:rPr>
                <w:rFonts w:ascii="Arial" w:hAnsi="Arial" w:cs="Arial"/>
                <w:sz w:val="15"/>
                <w:szCs w:val="15"/>
              </w:rPr>
              <w:t>(JUV033110)</w:t>
            </w:r>
            <w:r w:rsidRPr="00FE403F">
              <w:rPr>
                <w:rFonts w:ascii="Arial" w:hAnsi="Arial" w:cs="Arial"/>
                <w:sz w:val="18"/>
                <w:szCs w:val="18"/>
              </w:rPr>
              <w:t xml:space="preserve"> -&gt; Fantasy</w:t>
            </w:r>
            <w:r w:rsidRPr="00FE403F">
              <w:rPr>
                <w:rFonts w:ascii="Arial" w:hAnsi="Arial" w:cs="Arial"/>
                <w:sz w:val="15"/>
                <w:szCs w:val="15"/>
              </w:rPr>
              <w:t>(JUV033110)</w:t>
            </w:r>
            <w:r w:rsidRPr="00FE403F">
              <w:rPr>
                <w:rFonts w:ascii="Arial" w:hAnsi="Arial" w:cs="Arial"/>
                <w:sz w:val="18"/>
                <w:szCs w:val="18"/>
              </w:rPr>
              <w:br/>
              <w:t>JUVENILE FICTION (General)</w:t>
            </w:r>
            <w:r w:rsidRPr="00FE403F">
              <w:rPr>
                <w:rFonts w:ascii="Arial" w:hAnsi="Arial" w:cs="Arial"/>
                <w:sz w:val="15"/>
                <w:szCs w:val="15"/>
              </w:rPr>
              <w:t>(JUV001000)</w:t>
            </w:r>
            <w:r w:rsidRPr="00FE403F">
              <w:rPr>
                <w:rFonts w:ascii="Arial" w:hAnsi="Arial" w:cs="Arial"/>
                <w:sz w:val="18"/>
                <w:szCs w:val="18"/>
              </w:rPr>
              <w:t xml:space="preserve"> -&gt; Action &amp; Adventure (General)</w:t>
            </w:r>
            <w:r w:rsidRPr="00FE403F">
              <w:rPr>
                <w:rFonts w:ascii="Arial" w:hAnsi="Arial" w:cs="Arial"/>
                <w:sz w:val="15"/>
                <w:szCs w:val="15"/>
              </w:rPr>
              <w:t>(JUV001000)</w:t>
            </w:r>
          </w:p>
        </w:tc>
        <w:tc>
          <w:tcPr>
            <w:tcW w:w="150" w:type="dxa"/>
            <w:hideMark/>
          </w:tcPr>
          <w:p w14:paraId="7E721B4C" w14:textId="77777777" w:rsidR="00000000" w:rsidRPr="00FE403F" w:rsidRDefault="009178EF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E40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7A8E3355" w14:textId="77777777" w:rsidR="00000000" w:rsidRDefault="009178EF">
            <w:pPr>
              <w:spacing w:line="240" w:lineRule="atLeast"/>
              <w:jc w:val="center"/>
              <w:divId w:val="140406103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0574B417" wp14:editId="692D7FF0">
                  <wp:extent cx="1905000" cy="2952750"/>
                  <wp:effectExtent l="0" t="0" r="0" b="0"/>
                  <wp:docPr id="1" name="Picture 1" descr="http://www.johnhuntpublishing.com/assets/docs/books/6716/jhp5a6a0d59cc3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716/jhp5a6a0d59cc3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4467B" w14:textId="77777777" w:rsidR="00000000" w:rsidRDefault="009178EF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November 2018 </w:t>
            </w:r>
          </w:p>
          <w:p w14:paraId="0820A73E" w14:textId="77777777" w:rsidR="00000000" w:rsidRDefault="009178EF">
            <w:pPr>
              <w:spacing w:after="240" w:line="240" w:lineRule="atLeast"/>
              <w:divId w:val="196642420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978-1-78535-900-2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$11.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248PP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978-1-78535-901-9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$6.99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2017960371</w:t>
            </w:r>
          </w:p>
        </w:tc>
      </w:tr>
      <w:tr w:rsidR="00000000" w14:paraId="4D4606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26864" w14:textId="77777777" w:rsidR="00000000" w:rsidRDefault="009178E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ourstreet-books.com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0B92DB" w14:textId="77777777" w:rsidR="00000000" w:rsidRDefault="009178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80D9CD2" w14:textId="77777777" w:rsidR="00000000" w:rsidRDefault="009178EF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1921320" wp14:editId="2BF46C8C">
                  <wp:extent cx="714375" cy="733425"/>
                  <wp:effectExtent l="0" t="0" r="9525" b="9525"/>
                  <wp:docPr id="2" name="Picture 2" descr="http://johnhuntpublishing.com/assets/images/imprints/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69BD3" w14:textId="77777777" w:rsidR="009178EF" w:rsidRDefault="009178EF">
      <w:pPr>
        <w:rPr>
          <w:rFonts w:eastAsia="Times New Roman"/>
        </w:rPr>
      </w:pPr>
    </w:p>
    <w:sectPr w:rsidR="009178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3F"/>
    <w:rsid w:val="009178EF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77BE4"/>
  <w15:chartTrackingRefBased/>
  <w15:docId w15:val="{18AD5E0B-C410-48DF-8CFE-2520785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6716/jhp5a6a0d59cc36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ielingrambrown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rebirdchronicles.com/" TargetMode="External"/><Relationship Id="rId10" Type="http://schemas.openxmlformats.org/officeDocument/2006/relationships/image" Target="http://johnhuntpublishing.com/assets/images/imprints/41.gif" TargetMode="External"/><Relationship Id="rId4" Type="http://schemas.openxmlformats.org/officeDocument/2006/relationships/hyperlink" Target="http://www.facebook.com/danielingrambrown" TargetMode="External"/><Relationship Id="rId9" Type="http://schemas.openxmlformats.org/officeDocument/2006/relationships/hyperlink" Target="http://ourstreet-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Firebird Chronicles, The: Through the Uncrossable Boundary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Firebird Chronicles, The: Through the Uncrossable Boundary</dc:title>
  <dc:subject/>
  <dc:creator>Beccy Conway</dc:creator>
  <cp:keywords/>
  <dc:description/>
  <cp:lastModifiedBy>Beccy Conway</cp:lastModifiedBy>
  <cp:revision>2</cp:revision>
  <dcterms:created xsi:type="dcterms:W3CDTF">2018-02-13T17:27:00Z</dcterms:created>
  <dcterms:modified xsi:type="dcterms:W3CDTF">2018-02-13T17:27:00Z</dcterms:modified>
</cp:coreProperties>
</file>