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7840D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840D7">
            <w:pPr>
              <w:spacing w:line="240" w:lineRule="atLeast"/>
              <w:jc w:val="center"/>
              <w:divId w:val="109325019"/>
              <w:rPr>
                <w:rFonts w:ascii="Arial" w:eastAsia="Times New Roman" w:hAnsi="Arial" w:cs="Arial"/>
                <w:sz w:val="18"/>
                <w:szCs w:val="18"/>
              </w:rPr>
            </w:pPr>
            <w:r>
              <w:rPr>
                <w:rFonts w:ascii="Arial" w:eastAsia="Times New Roman" w:hAnsi="Arial" w:cs="Arial"/>
                <w:b/>
                <w:bCs/>
                <w:color w:val="1C50D6"/>
                <w:sz w:val="36"/>
                <w:szCs w:val="36"/>
              </w:rPr>
              <w:t xml:space="preserve">Shaman Pathways - </w:t>
            </w:r>
            <w:proofErr w:type="spellStart"/>
            <w:r>
              <w:rPr>
                <w:rFonts w:ascii="Arial" w:eastAsia="Times New Roman" w:hAnsi="Arial" w:cs="Arial"/>
                <w:b/>
                <w:bCs/>
                <w:color w:val="1C50D6"/>
                <w:sz w:val="36"/>
                <w:szCs w:val="36"/>
              </w:rPr>
              <w:t>Deathwalking</w:t>
            </w:r>
            <w:proofErr w:type="spellEnd"/>
            <w:r>
              <w:rPr>
                <w:rFonts w:ascii="Arial" w:eastAsia="Times New Roman" w:hAnsi="Arial" w:cs="Arial"/>
                <w:color w:val="1C50D6"/>
                <w:sz w:val="18"/>
                <w:szCs w:val="18"/>
              </w:rPr>
              <w:br/>
            </w:r>
            <w:r>
              <w:rPr>
                <w:rFonts w:ascii="Arial" w:eastAsia="Times New Roman" w:hAnsi="Arial" w:cs="Arial"/>
                <w:color w:val="1C50D6"/>
                <w:sz w:val="21"/>
                <w:szCs w:val="21"/>
              </w:rPr>
              <w:t>Helping Them Cross the Bridge</w:t>
            </w:r>
            <w:r>
              <w:rPr>
                <w:rFonts w:ascii="Arial" w:eastAsia="Times New Roman" w:hAnsi="Arial" w:cs="Arial"/>
                <w:color w:val="1C50D6"/>
                <w:sz w:val="18"/>
                <w:szCs w:val="18"/>
              </w:rPr>
              <w:t xml:space="preserve"> </w:t>
            </w:r>
          </w:p>
          <w:p w:rsidR="00000000" w:rsidRDefault="007840D7">
            <w:pPr>
              <w:pStyle w:val="NormalWeb"/>
              <w:spacing w:line="240" w:lineRule="atLeast"/>
              <w:jc w:val="center"/>
              <w:divId w:val="109325019"/>
              <w:rPr>
                <w:rFonts w:ascii="Arial" w:hAnsi="Arial" w:cs="Arial"/>
                <w:color w:val="1C50D6"/>
                <w:sz w:val="18"/>
                <w:szCs w:val="18"/>
              </w:rPr>
            </w:pPr>
            <w:r>
              <w:rPr>
                <w:rFonts w:ascii="Arial" w:hAnsi="Arial" w:cs="Arial"/>
                <w:color w:val="1C50D6"/>
                <w:sz w:val="18"/>
                <w:szCs w:val="18"/>
              </w:rPr>
              <w:t>Laura Perry</w:t>
            </w:r>
          </w:p>
          <w:p w:rsidR="009E1E3B" w:rsidRDefault="007840D7">
            <w:pPr>
              <w:pStyle w:val="NormalWeb"/>
              <w:spacing w:line="240" w:lineRule="atLeast"/>
              <w:rPr>
                <w:rFonts w:ascii="Arial" w:hAnsi="Arial" w:cs="Arial"/>
                <w:sz w:val="18"/>
                <w:szCs w:val="18"/>
              </w:rPr>
            </w:pPr>
            <w:proofErr w:type="spellStart"/>
            <w:r>
              <w:rPr>
                <w:rFonts w:ascii="Arial" w:hAnsi="Arial" w:cs="Arial"/>
                <w:sz w:val="18"/>
                <w:szCs w:val="18"/>
              </w:rPr>
              <w:t>Deathwalking</w:t>
            </w:r>
            <w:proofErr w:type="spellEnd"/>
            <w:r>
              <w:rPr>
                <w:rFonts w:ascii="Arial" w:hAnsi="Arial" w:cs="Arial"/>
                <w:sz w:val="18"/>
                <w:szCs w:val="18"/>
              </w:rPr>
              <w:t xml:space="preserve">, or </w:t>
            </w:r>
            <w:proofErr w:type="spellStart"/>
            <w:r>
              <w:rPr>
                <w:rFonts w:ascii="Arial" w:hAnsi="Arial" w:cs="Arial"/>
                <w:sz w:val="18"/>
                <w:szCs w:val="18"/>
              </w:rPr>
              <w:t>psychopomping</w:t>
            </w:r>
            <w:proofErr w:type="spellEnd"/>
            <w:r>
              <w:rPr>
                <w:rFonts w:ascii="Arial" w:hAnsi="Arial" w:cs="Arial"/>
                <w:sz w:val="18"/>
                <w:szCs w:val="18"/>
              </w:rPr>
              <w:t>, is the shamanic practice of helping the deceased's soul pass on to the next realm. Despite being an essential aspect of the Shaman’s historic and contemporary role, it has been largely overlooked in modern Shamanic literatur</w:t>
            </w:r>
            <w:r>
              <w:rPr>
                <w:rFonts w:ascii="Arial" w:hAnsi="Arial" w:cs="Arial"/>
                <w:sz w:val="18"/>
                <w:szCs w:val="18"/>
              </w:rPr>
              <w:t xml:space="preserve">e. Shaman Pathways – </w:t>
            </w:r>
            <w:proofErr w:type="spellStart"/>
            <w:r>
              <w:rPr>
                <w:rFonts w:ascii="Arial" w:hAnsi="Arial" w:cs="Arial"/>
                <w:sz w:val="18"/>
                <w:szCs w:val="18"/>
              </w:rPr>
              <w:t>Deathwalking</w:t>
            </w:r>
            <w:proofErr w:type="spellEnd"/>
            <w:r>
              <w:rPr>
                <w:rFonts w:ascii="Arial" w:hAnsi="Arial" w:cs="Arial"/>
                <w:sz w:val="18"/>
                <w:szCs w:val="18"/>
              </w:rPr>
              <w:t xml:space="preserve"> is an anthology offering ten perspectives on this vital and timeless practice. </w:t>
            </w:r>
            <w:r w:rsidR="009E1E3B">
              <w:rPr>
                <w:rFonts w:ascii="Arial" w:hAnsi="Arial" w:cs="Arial"/>
                <w:sz w:val="18"/>
                <w:szCs w:val="18"/>
              </w:rPr>
              <w:t>F</w:t>
            </w:r>
            <w:r>
              <w:rPr>
                <w:rFonts w:ascii="Arial" w:hAnsi="Arial" w:cs="Arial"/>
                <w:sz w:val="18"/>
                <w:szCs w:val="18"/>
              </w:rPr>
              <w:t xml:space="preserve">eatures essays from Imelda Almqvist, </w:t>
            </w:r>
            <w:proofErr w:type="spellStart"/>
            <w:r>
              <w:rPr>
                <w:rFonts w:ascii="Arial" w:hAnsi="Arial" w:cs="Arial"/>
                <w:sz w:val="18"/>
                <w:szCs w:val="18"/>
              </w:rPr>
              <w:t>Kenn</w:t>
            </w:r>
            <w:proofErr w:type="spellEnd"/>
            <w:r>
              <w:rPr>
                <w:rFonts w:ascii="Arial" w:hAnsi="Arial" w:cs="Arial"/>
                <w:sz w:val="18"/>
                <w:szCs w:val="18"/>
              </w:rPr>
              <w:t xml:space="preserve"> Day, Yvonne </w:t>
            </w:r>
            <w:proofErr w:type="spellStart"/>
            <w:r>
              <w:rPr>
                <w:rFonts w:ascii="Arial" w:hAnsi="Arial" w:cs="Arial"/>
                <w:sz w:val="18"/>
                <w:szCs w:val="18"/>
              </w:rPr>
              <w:t>Ryves</w:t>
            </w:r>
            <w:proofErr w:type="spellEnd"/>
            <w:r>
              <w:rPr>
                <w:rFonts w:ascii="Arial" w:hAnsi="Arial" w:cs="Arial"/>
                <w:sz w:val="18"/>
                <w:szCs w:val="18"/>
              </w:rPr>
              <w:t xml:space="preserve">, </w:t>
            </w:r>
            <w:proofErr w:type="spellStart"/>
            <w:r>
              <w:rPr>
                <w:rFonts w:ascii="Arial" w:hAnsi="Arial" w:cs="Arial"/>
                <w:sz w:val="18"/>
                <w:szCs w:val="18"/>
              </w:rPr>
              <w:t>Elen</w:t>
            </w:r>
            <w:proofErr w:type="spellEnd"/>
            <w:r>
              <w:rPr>
                <w:rFonts w:ascii="Arial" w:hAnsi="Arial" w:cs="Arial"/>
                <w:sz w:val="18"/>
                <w:szCs w:val="18"/>
              </w:rPr>
              <w:t xml:space="preserve"> </w:t>
            </w:r>
            <w:proofErr w:type="spellStart"/>
            <w:r>
              <w:rPr>
                <w:rFonts w:ascii="Arial" w:hAnsi="Arial" w:cs="Arial"/>
                <w:sz w:val="18"/>
                <w:szCs w:val="18"/>
              </w:rPr>
              <w:t>Sentier</w:t>
            </w:r>
            <w:proofErr w:type="spellEnd"/>
            <w:r>
              <w:rPr>
                <w:rFonts w:ascii="Arial" w:hAnsi="Arial" w:cs="Arial"/>
                <w:sz w:val="18"/>
                <w:szCs w:val="18"/>
              </w:rPr>
              <w:t xml:space="preserve">, Dorothy Abrams, Vani </w:t>
            </w:r>
            <w:proofErr w:type="spellStart"/>
            <w:r>
              <w:rPr>
                <w:rFonts w:ascii="Arial" w:hAnsi="Arial" w:cs="Arial"/>
                <w:sz w:val="18"/>
                <w:szCs w:val="18"/>
              </w:rPr>
              <w:t>Neelakantan</w:t>
            </w:r>
            <w:proofErr w:type="spellEnd"/>
            <w:r>
              <w:rPr>
                <w:rFonts w:ascii="Arial" w:hAnsi="Arial" w:cs="Arial"/>
                <w:sz w:val="18"/>
                <w:szCs w:val="18"/>
              </w:rPr>
              <w:t>, J</w:t>
            </w:r>
            <w:r>
              <w:rPr>
                <w:rFonts w:ascii="Arial" w:hAnsi="Arial" w:cs="Arial"/>
                <w:sz w:val="18"/>
                <w:szCs w:val="18"/>
              </w:rPr>
              <w:t xml:space="preserve">anet Gale, </w:t>
            </w:r>
            <w:proofErr w:type="spellStart"/>
            <w:r>
              <w:rPr>
                <w:rFonts w:ascii="Arial" w:hAnsi="Arial" w:cs="Arial"/>
                <w:sz w:val="18"/>
                <w:szCs w:val="18"/>
              </w:rPr>
              <w:t>Lucya</w:t>
            </w:r>
            <w:proofErr w:type="spellEnd"/>
            <w:r>
              <w:rPr>
                <w:rFonts w:ascii="Arial" w:hAnsi="Arial" w:cs="Arial"/>
                <w:sz w:val="18"/>
                <w:szCs w:val="18"/>
              </w:rPr>
              <w:t xml:space="preserve"> </w:t>
            </w:r>
            <w:proofErr w:type="spellStart"/>
            <w:r>
              <w:rPr>
                <w:rFonts w:ascii="Arial" w:hAnsi="Arial" w:cs="Arial"/>
                <w:sz w:val="18"/>
                <w:szCs w:val="18"/>
              </w:rPr>
              <w:t>Starza</w:t>
            </w:r>
            <w:proofErr w:type="spellEnd"/>
            <w:r>
              <w:rPr>
                <w:rFonts w:ascii="Arial" w:hAnsi="Arial" w:cs="Arial"/>
                <w:sz w:val="18"/>
                <w:szCs w:val="18"/>
              </w:rPr>
              <w:t xml:space="preserve">, Danu Forest, and Laura Perry. </w:t>
            </w:r>
          </w:p>
          <w:p w:rsidR="00000000" w:rsidRDefault="007840D7">
            <w:pPr>
              <w:pStyle w:val="NormalWeb"/>
              <w:spacing w:line="240" w:lineRule="atLeast"/>
              <w:rPr>
                <w:rFonts w:ascii="Arial" w:hAnsi="Arial" w:cs="Arial"/>
                <w:sz w:val="18"/>
                <w:szCs w:val="18"/>
              </w:rPr>
            </w:pPr>
            <w:r>
              <w:rPr>
                <w:rFonts w:ascii="Arial" w:hAnsi="Arial" w:cs="Arial"/>
                <w:sz w:val="18"/>
                <w:szCs w:val="18"/>
              </w:rPr>
              <w:t xml:space="preserve">'...a rare opportunity to learn more about guiding souls and also about the compassionate people who perform this essential service.' Evelyn C. </w:t>
            </w:r>
            <w:proofErr w:type="spellStart"/>
            <w:r>
              <w:rPr>
                <w:rFonts w:ascii="Arial" w:hAnsi="Arial" w:cs="Arial"/>
                <w:sz w:val="18"/>
                <w:szCs w:val="18"/>
              </w:rPr>
              <w:t>Rysdyk</w:t>
            </w:r>
            <w:proofErr w:type="spellEnd"/>
            <w:r>
              <w:rPr>
                <w:rFonts w:ascii="Arial" w:hAnsi="Arial" w:cs="Arial"/>
                <w:sz w:val="18"/>
                <w:szCs w:val="18"/>
              </w:rPr>
              <w:t>, author of The Norse Shaman</w:t>
            </w:r>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Pagan artis</w:t>
            </w:r>
            <w:r>
              <w:rPr>
                <w:rFonts w:ascii="Arial" w:hAnsi="Arial" w:cs="Arial"/>
                <w:sz w:val="18"/>
                <w:szCs w:val="18"/>
              </w:rPr>
              <w:t>t, author and teacher Laura Perry brings ancient spiritual traditions alive, making them relevant and powerful for modern folks in their daily lives. She lives in Woodstock, Georgia, US.</w:t>
            </w:r>
            <w:r>
              <w:rPr>
                <w:rFonts w:ascii="Arial" w:hAnsi="Arial" w:cs="Arial"/>
                <w:sz w:val="18"/>
                <w:szCs w:val="18"/>
              </w:rPr>
              <w:br/>
              <w:t xml:space="preserve">Online: </w:t>
            </w:r>
            <w:hyperlink r:id="rId4" w:history="1">
              <w:r>
                <w:rPr>
                  <w:rStyle w:val="Hyperlink"/>
                  <w:rFonts w:ascii="Arial" w:hAnsi="Arial" w:cs="Arial"/>
                  <w:sz w:val="18"/>
                  <w:szCs w:val="18"/>
                </w:rPr>
                <w:t>Fac</w:t>
              </w:r>
              <w:r>
                <w:rPr>
                  <w:rStyle w:val="Hyperlink"/>
                  <w:rFonts w:ascii="Arial" w:hAnsi="Arial" w:cs="Arial"/>
                  <w:sz w:val="18"/>
                  <w:szCs w:val="18"/>
                </w:rPr>
                <w:t>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sLauraPerry" w:history="1">
              <w:r>
                <w:rPr>
                  <w:rStyle w:val="Hyperlink"/>
                  <w:rFonts w:ascii="Arial" w:hAnsi="Arial" w:cs="Arial"/>
                  <w:sz w:val="18"/>
                  <w:szCs w:val="18"/>
                </w:rPr>
                <w:t>Twitter</w:t>
              </w:r>
            </w:hyperlink>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Ancient </w:t>
            </w:r>
            <w:proofErr w:type="spellStart"/>
            <w:r>
              <w:rPr>
                <w:rFonts w:ascii="Arial" w:hAnsi="Arial" w:cs="Arial"/>
                <w:sz w:val="18"/>
                <w:szCs w:val="18"/>
              </w:rPr>
              <w:t>Spellcraft</w:t>
            </w:r>
            <w:proofErr w:type="spellEnd"/>
            <w:r>
              <w:rPr>
                <w:rFonts w:ascii="Arial" w:hAnsi="Arial" w:cs="Arial"/>
                <w:sz w:val="18"/>
                <w:szCs w:val="18"/>
              </w:rPr>
              <w:t>: From the Hymns of the Hittites to the Carvings of the Celts (9781975646820), Second ed. CreateSpace, 2017</w:t>
            </w:r>
            <w:r w:rsidR="009E1E3B">
              <w:rPr>
                <w:rFonts w:ascii="Arial" w:hAnsi="Arial" w:cs="Arial"/>
                <w:sz w:val="18"/>
                <w:szCs w:val="18"/>
              </w:rPr>
              <w:t xml:space="preserve">. </w:t>
            </w:r>
            <w:r>
              <w:rPr>
                <w:rFonts w:ascii="Arial" w:hAnsi="Arial" w:cs="Arial"/>
                <w:sz w:val="18"/>
                <w:szCs w:val="18"/>
              </w:rPr>
              <w:t>Ariadne’s Thread: Awakening the W</w:t>
            </w:r>
            <w:r>
              <w:rPr>
                <w:rFonts w:ascii="Arial" w:hAnsi="Arial" w:cs="Arial"/>
                <w:sz w:val="18"/>
                <w:szCs w:val="18"/>
              </w:rPr>
              <w:t>onders of the Ancient Minoans in Our Modern Lives (9781782791102), Moon Books, 2013.</w:t>
            </w:r>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proofErr w:type="spellStart"/>
            <w:r>
              <w:rPr>
                <w:rFonts w:ascii="Arial" w:hAnsi="Arial" w:cs="Arial"/>
                <w:i/>
                <w:iCs/>
                <w:sz w:val="18"/>
                <w:szCs w:val="18"/>
              </w:rPr>
              <w:t>Deathwalking</w:t>
            </w:r>
            <w:proofErr w:type="spellEnd"/>
            <w:r>
              <w:rPr>
                <w:rFonts w:ascii="Arial" w:hAnsi="Arial" w:cs="Arial"/>
                <w:i/>
                <w:iCs/>
                <w:sz w:val="18"/>
                <w:szCs w:val="18"/>
              </w:rPr>
              <w:t xml:space="preserve"> is a brilliant and much-needed anthology on the topic of death. The collection of authors who work with different spiritual traditions provide mu</w:t>
            </w:r>
            <w:r>
              <w:rPr>
                <w:rFonts w:ascii="Arial" w:hAnsi="Arial" w:cs="Arial"/>
                <w:i/>
                <w:iCs/>
                <w:sz w:val="18"/>
                <w:szCs w:val="18"/>
              </w:rPr>
              <w:t>ltiple views on assisting deceased spirits return to Source. The collection of perspectives and ways of working to help the deceased are fascinating and educational.</w:t>
            </w:r>
            <w:r>
              <w:rPr>
                <w:rFonts w:ascii="Arial" w:hAnsi="Arial" w:cs="Arial"/>
                <w:i/>
                <w:iCs/>
                <w:sz w:val="18"/>
                <w:szCs w:val="18"/>
              </w:rPr>
              <w:br/>
            </w:r>
            <w:r>
              <w:rPr>
                <w:rFonts w:ascii="Arial" w:hAnsi="Arial" w:cs="Arial"/>
                <w:b/>
                <w:bCs/>
                <w:i/>
                <w:iCs/>
                <w:sz w:val="18"/>
                <w:szCs w:val="18"/>
              </w:rPr>
              <w:t xml:space="preserve">Sandra </w:t>
            </w:r>
            <w:proofErr w:type="spellStart"/>
            <w:r>
              <w:rPr>
                <w:rFonts w:ascii="Arial" w:hAnsi="Arial" w:cs="Arial"/>
                <w:b/>
                <w:bCs/>
                <w:i/>
                <w:iCs/>
                <w:sz w:val="18"/>
                <w:szCs w:val="18"/>
              </w:rPr>
              <w:t>Ingerman</w:t>
            </w:r>
            <w:proofErr w:type="spellEnd"/>
            <w:r>
              <w:rPr>
                <w:rFonts w:ascii="Arial" w:hAnsi="Arial" w:cs="Arial"/>
                <w:b/>
                <w:bCs/>
                <w:i/>
                <w:iCs/>
                <w:sz w:val="18"/>
                <w:szCs w:val="18"/>
              </w:rPr>
              <w:t xml:space="preserve">, author of Soul Retrieval </w:t>
            </w:r>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Moon Books thriving social pl</w:t>
            </w:r>
            <w:r>
              <w:rPr>
                <w:rFonts w:ascii="Arial" w:hAnsi="Arial" w:cs="Arial"/>
                <w:sz w:val="18"/>
                <w:szCs w:val="18"/>
              </w:rPr>
              <w:t xml:space="preserve">atforms comprise a huge community interested in pagan and shamanic traditions. The book's contributors each have their own </w:t>
            </w:r>
            <w:r w:rsidR="009E1E3B">
              <w:rPr>
                <w:rFonts w:ascii="Arial" w:hAnsi="Arial" w:cs="Arial"/>
                <w:sz w:val="18"/>
                <w:szCs w:val="18"/>
              </w:rPr>
              <w:t>network</w:t>
            </w:r>
            <w:r>
              <w:rPr>
                <w:rFonts w:ascii="Arial" w:hAnsi="Arial" w:cs="Arial"/>
                <w:sz w:val="18"/>
                <w:szCs w:val="18"/>
              </w:rPr>
              <w:t xml:space="preserve"> within which they can publicize the book. Publish articles for the widely-circulated shamanism magazines, </w:t>
            </w:r>
            <w:r>
              <w:rPr>
                <w:rFonts w:ascii="Arial" w:hAnsi="Arial" w:cs="Arial"/>
                <w:sz w:val="18"/>
                <w:szCs w:val="18"/>
              </w:rPr>
              <w:t>bl</w:t>
            </w:r>
            <w:r>
              <w:rPr>
                <w:rFonts w:ascii="Arial" w:hAnsi="Arial" w:cs="Arial"/>
                <w:sz w:val="18"/>
                <w:szCs w:val="18"/>
              </w:rPr>
              <w:t xml:space="preserve">ogs related to the book's topics. </w:t>
            </w:r>
            <w:r w:rsidR="009E1E3B">
              <w:rPr>
                <w:rFonts w:ascii="Arial" w:hAnsi="Arial" w:cs="Arial"/>
                <w:sz w:val="18"/>
                <w:szCs w:val="18"/>
              </w:rPr>
              <w:t xml:space="preserve">Promotion via </w:t>
            </w:r>
            <w:r>
              <w:rPr>
                <w:rFonts w:ascii="Arial" w:hAnsi="Arial" w:cs="Arial"/>
                <w:sz w:val="18"/>
                <w:szCs w:val="18"/>
              </w:rPr>
              <w:t>Laura Perry's online pagan course.</w:t>
            </w:r>
          </w:p>
          <w:p w:rsidR="00000000" w:rsidRDefault="007840D7" w:rsidP="009E1E3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sidR="009E1E3B" w:rsidRPr="009E1E3B">
              <w:rPr>
                <w:rFonts w:ascii="Arial" w:hAnsi="Arial" w:cs="Arial"/>
                <w:sz w:val="18"/>
                <w:szCs w:val="18"/>
              </w:rPr>
              <w:t xml:space="preserve">Death is such an uncomfortable topic for contemporary society that it's often avoided. This rare and vital book opens the conversation from a variety </w:t>
            </w:r>
            <w:r w:rsidR="009E1E3B">
              <w:rPr>
                <w:rFonts w:ascii="Arial" w:hAnsi="Arial" w:cs="Arial"/>
                <w:sz w:val="18"/>
                <w:szCs w:val="18"/>
              </w:rPr>
              <w:t>of shamanic perspectives</w:t>
            </w:r>
            <w:r w:rsidR="009E1E3B" w:rsidRPr="009E1E3B">
              <w:rPr>
                <w:rFonts w:ascii="Arial" w:hAnsi="Arial" w:cs="Arial"/>
                <w:sz w:val="18"/>
                <w:szCs w:val="18"/>
              </w:rPr>
              <w:t>.</w:t>
            </w:r>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Death Walkers: Sh</w:t>
            </w:r>
            <w:r>
              <w:rPr>
                <w:rFonts w:ascii="Arial" w:hAnsi="Arial" w:cs="Arial"/>
                <w:sz w:val="18"/>
                <w:szCs w:val="18"/>
              </w:rPr>
              <w:t xml:space="preserve">amanic </w:t>
            </w:r>
            <w:proofErr w:type="spellStart"/>
            <w:r>
              <w:rPr>
                <w:rFonts w:ascii="Arial" w:hAnsi="Arial" w:cs="Arial"/>
                <w:sz w:val="18"/>
                <w:szCs w:val="18"/>
              </w:rPr>
              <w:t>Psychopomps</w:t>
            </w:r>
            <w:proofErr w:type="spellEnd"/>
            <w:r>
              <w:rPr>
                <w:rFonts w:ascii="Arial" w:hAnsi="Arial" w:cs="Arial"/>
                <w:sz w:val="18"/>
                <w:szCs w:val="18"/>
              </w:rPr>
              <w:t xml:space="preserve">, Earthbound Ghosts, and Helping Spirits in the Afterlife Realm 9781491772959, by David </w:t>
            </w:r>
            <w:proofErr w:type="spellStart"/>
            <w:r>
              <w:rPr>
                <w:rFonts w:ascii="Arial" w:hAnsi="Arial" w:cs="Arial"/>
                <w:sz w:val="18"/>
                <w:szCs w:val="18"/>
              </w:rPr>
              <w:t>Kowalewski</w:t>
            </w:r>
            <w:proofErr w:type="spellEnd"/>
            <w:r>
              <w:rPr>
                <w:rFonts w:ascii="Arial" w:hAnsi="Arial" w:cs="Arial"/>
                <w:sz w:val="18"/>
                <w:szCs w:val="18"/>
              </w:rPr>
              <w:t xml:space="preserve"> </w:t>
            </w:r>
            <w:r>
              <w:rPr>
                <w:rFonts w:ascii="Arial" w:hAnsi="Arial" w:cs="Arial"/>
                <w:sz w:val="18"/>
                <w:szCs w:val="18"/>
              </w:rPr>
              <w:br/>
            </w:r>
            <w:proofErr w:type="spellStart"/>
            <w:r>
              <w:rPr>
                <w:rFonts w:ascii="Arial" w:hAnsi="Arial" w:cs="Arial"/>
                <w:sz w:val="18"/>
                <w:szCs w:val="18"/>
              </w:rPr>
              <w:t>iUniverse</w:t>
            </w:r>
            <w:proofErr w:type="spellEnd"/>
            <w:r>
              <w:rPr>
                <w:rFonts w:ascii="Arial" w:hAnsi="Arial" w:cs="Arial"/>
                <w:sz w:val="18"/>
                <w:szCs w:val="18"/>
              </w:rPr>
              <w:t>, 2015</w:t>
            </w:r>
            <w:bookmarkStart w:id="0" w:name="_GoBack"/>
            <w:bookmarkEnd w:id="0"/>
          </w:p>
          <w:p w:rsidR="00000000" w:rsidRDefault="007840D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(OCC022000)</w:t>
            </w:r>
            <w:r>
              <w:rPr>
                <w:rFonts w:ascii="Arial" w:hAnsi="Arial" w:cs="Arial"/>
                <w:sz w:val="18"/>
                <w:szCs w:val="18"/>
              </w:rPr>
              <w:t xml:space="preserve"> -&gt;</w:t>
            </w:r>
            <w:r>
              <w:rPr>
                <w:rFonts w:ascii="Arial" w:hAnsi="Arial" w:cs="Arial"/>
                <w:sz w:val="18"/>
                <w:szCs w:val="18"/>
              </w:rPr>
              <w:t xml:space="preserve"> Afterlife &amp; Reincarnation</w:t>
            </w:r>
            <w:r>
              <w:rPr>
                <w:rFonts w:ascii="Arial" w:hAnsi="Arial" w:cs="Arial"/>
                <w:sz w:val="15"/>
                <w:szCs w:val="15"/>
              </w:rPr>
              <w:t>(OCC022000)</w:t>
            </w:r>
            <w:r>
              <w:rPr>
                <w:rFonts w:ascii="Arial" w:hAnsi="Arial" w:cs="Arial"/>
                <w:sz w:val="18"/>
                <w:szCs w:val="18"/>
              </w:rPr>
              <w:br/>
              <w:t>BODY, MIND &amp; SPIRIT (General)</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(OCC036030)</w:t>
            </w:r>
          </w:p>
        </w:tc>
        <w:tc>
          <w:tcPr>
            <w:tcW w:w="150" w:type="dxa"/>
            <w:hideMark/>
          </w:tcPr>
          <w:p w:rsidR="00000000" w:rsidRDefault="007840D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840D7">
            <w:pPr>
              <w:spacing w:line="240" w:lineRule="atLeast"/>
              <w:jc w:val="center"/>
              <w:divId w:val="78376540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546/jhp5a2fc48b8b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46/jhp5a2fc48b8b63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7840D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000000" w:rsidRDefault="007840D7">
            <w:pPr>
              <w:spacing w:after="240" w:line="240" w:lineRule="atLeast"/>
              <w:divId w:val="1851875662"/>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978-1-78535-818-0</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978-1-78535-819-7</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2017962230</w:t>
            </w:r>
          </w:p>
        </w:tc>
      </w:tr>
      <w:tr w:rsidR="00000000">
        <w:trPr>
          <w:tblCellSpacing w:w="15" w:type="dxa"/>
        </w:trPr>
        <w:tc>
          <w:tcPr>
            <w:tcW w:w="0" w:type="auto"/>
            <w:vAlign w:val="center"/>
            <w:hideMark/>
          </w:tcPr>
          <w:p w:rsidR="00000000" w:rsidRDefault="007840D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7840D7">
            <w:pPr>
              <w:rPr>
                <w:rFonts w:ascii="Arial" w:hAnsi="Arial" w:cs="Arial"/>
                <w:sz w:val="18"/>
                <w:szCs w:val="18"/>
              </w:rPr>
            </w:pPr>
          </w:p>
        </w:tc>
        <w:tc>
          <w:tcPr>
            <w:tcW w:w="0" w:type="auto"/>
            <w:vAlign w:val="center"/>
            <w:hideMark/>
          </w:tcPr>
          <w:p w:rsidR="00000000" w:rsidRDefault="007840D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7840D7" w:rsidRDefault="007840D7">
      <w:pPr>
        <w:rPr>
          <w:rFonts w:eastAsia="Times New Roman"/>
        </w:rPr>
      </w:pPr>
    </w:p>
    <w:sectPr w:rsidR="007840D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E1E3B"/>
    <w:rsid w:val="007840D7"/>
    <w:rsid w:val="009E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F303C"/>
  <w15:chartTrackingRefBased/>
  <w15:docId w15:val="{0D55A692-FD51-472E-B66D-A6DC21DC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5019">
      <w:marLeft w:val="0"/>
      <w:marRight w:val="0"/>
      <w:marTop w:val="0"/>
      <w:marBottom w:val="0"/>
      <w:divBdr>
        <w:top w:val="none" w:sz="0" w:space="0" w:color="auto"/>
        <w:left w:val="none" w:sz="0" w:space="0" w:color="auto"/>
        <w:bottom w:val="none" w:sz="0" w:space="0" w:color="auto"/>
        <w:right w:val="none" w:sz="0" w:space="0" w:color="auto"/>
      </w:divBdr>
    </w:div>
    <w:div w:id="783765402">
      <w:marLeft w:val="0"/>
      <w:marRight w:val="0"/>
      <w:marTop w:val="0"/>
      <w:marBottom w:val="0"/>
      <w:divBdr>
        <w:top w:val="none" w:sz="0" w:space="0" w:color="auto"/>
        <w:left w:val="none" w:sz="0" w:space="0" w:color="auto"/>
        <w:bottom w:val="none" w:sz="0" w:space="0" w:color="auto"/>
        <w:right w:val="none" w:sz="0" w:space="0" w:color="auto"/>
      </w:divBdr>
    </w:div>
    <w:div w:id="185187566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546/jhp5a2fc48b8b635.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chesandpagans.com/pagan-paths-blogs/the-minoan-path.html" TargetMode="External"/><Relationship Id="rId11" Type="http://schemas.openxmlformats.org/officeDocument/2006/relationships/fontTable" Target="fontTable.xml"/><Relationship Id="rId5" Type="http://schemas.openxmlformats.org/officeDocument/2006/relationships/hyperlink" Target="http://www.lauraperryauthor.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LauraPerryAutho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Shaman Pathways - Deathwalking</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Shaman Pathways - Deathwalking</dc:title>
  <dc:subject/>
  <dc:creator>Beccy Conway</dc:creator>
  <cp:keywords/>
  <dc:description/>
  <cp:lastModifiedBy>Beccy Conway</cp:lastModifiedBy>
  <cp:revision>2</cp:revision>
  <dcterms:created xsi:type="dcterms:W3CDTF">2018-01-29T18:17:00Z</dcterms:created>
  <dcterms:modified xsi:type="dcterms:W3CDTF">2018-01-29T18:17:00Z</dcterms:modified>
</cp:coreProperties>
</file>