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58417A">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6th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58417A">
            <w:pPr>
              <w:spacing w:line="240" w:lineRule="atLeast"/>
              <w:jc w:val="center"/>
              <w:divId w:val="1282810347"/>
              <w:rPr>
                <w:rFonts w:ascii="Arial" w:eastAsia="Times New Roman" w:hAnsi="Arial" w:cs="Arial"/>
                <w:sz w:val="18"/>
                <w:szCs w:val="18"/>
              </w:rPr>
            </w:pPr>
            <w:r>
              <w:rPr>
                <w:rFonts w:ascii="Arial" w:eastAsia="Times New Roman" w:hAnsi="Arial" w:cs="Arial"/>
                <w:b/>
                <w:bCs/>
                <w:color w:val="1C50D6"/>
                <w:sz w:val="36"/>
                <w:szCs w:val="36"/>
              </w:rPr>
              <w:t xml:space="preserve">Walk </w:t>
            </w:r>
            <w:proofErr w:type="gramStart"/>
            <w:r>
              <w:rPr>
                <w:rFonts w:ascii="Arial" w:eastAsia="Times New Roman" w:hAnsi="Arial" w:cs="Arial"/>
                <w:b/>
                <w:bCs/>
                <w:color w:val="1C50D6"/>
                <w:sz w:val="36"/>
                <w:szCs w:val="36"/>
              </w:rPr>
              <w:t>On</w:t>
            </w:r>
            <w:proofErr w:type="gramEnd"/>
            <w:r>
              <w:rPr>
                <w:rFonts w:ascii="Arial" w:eastAsia="Times New Roman" w:hAnsi="Arial" w:cs="Arial"/>
                <w:b/>
                <w:bCs/>
                <w:color w:val="1C50D6"/>
                <w:sz w:val="36"/>
                <w:szCs w:val="36"/>
              </w:rPr>
              <w:t xml:space="preserve"> The Wild Side, A</w:t>
            </w:r>
            <w:r>
              <w:rPr>
                <w:rFonts w:ascii="Arial" w:eastAsia="Times New Roman" w:hAnsi="Arial" w:cs="Arial"/>
                <w:color w:val="1C50D6"/>
                <w:sz w:val="18"/>
                <w:szCs w:val="18"/>
              </w:rPr>
              <w:br/>
            </w:r>
            <w:r>
              <w:rPr>
                <w:rFonts w:ascii="Arial" w:eastAsia="Times New Roman" w:hAnsi="Arial" w:cs="Arial"/>
                <w:color w:val="1C50D6"/>
                <w:sz w:val="21"/>
                <w:szCs w:val="21"/>
              </w:rPr>
              <w:t>One Man's Experiences With Psychic Phenomena</w:t>
            </w:r>
            <w:r>
              <w:rPr>
                <w:rFonts w:ascii="Arial" w:eastAsia="Times New Roman" w:hAnsi="Arial" w:cs="Arial"/>
                <w:color w:val="1C50D6"/>
                <w:sz w:val="18"/>
                <w:szCs w:val="18"/>
              </w:rPr>
              <w:t xml:space="preserve"> </w:t>
            </w:r>
          </w:p>
          <w:p w:rsidR="00000000" w:rsidRDefault="0058417A">
            <w:pPr>
              <w:pStyle w:val="NormalWeb"/>
              <w:spacing w:line="240" w:lineRule="atLeast"/>
              <w:jc w:val="center"/>
              <w:divId w:val="1282810347"/>
              <w:rPr>
                <w:rFonts w:ascii="Arial" w:hAnsi="Arial" w:cs="Arial"/>
                <w:color w:val="1C50D6"/>
                <w:sz w:val="18"/>
                <w:szCs w:val="18"/>
              </w:rPr>
            </w:pPr>
            <w:r>
              <w:rPr>
                <w:rFonts w:ascii="Arial" w:hAnsi="Arial" w:cs="Arial"/>
                <w:color w:val="1C50D6"/>
                <w:sz w:val="18"/>
                <w:szCs w:val="18"/>
              </w:rPr>
              <w:t>Gary Williams</w:t>
            </w:r>
          </w:p>
          <w:p w:rsidR="00AD72D5" w:rsidRDefault="0058417A">
            <w:pPr>
              <w:pStyle w:val="NormalWeb"/>
              <w:spacing w:line="240" w:lineRule="atLeast"/>
              <w:rPr>
                <w:rFonts w:ascii="Arial" w:hAnsi="Arial" w:cs="Arial"/>
                <w:sz w:val="18"/>
                <w:szCs w:val="18"/>
              </w:rPr>
            </w:pPr>
            <w:r>
              <w:rPr>
                <w:rFonts w:ascii="Arial" w:hAnsi="Arial" w:cs="Arial"/>
                <w:sz w:val="18"/>
                <w:szCs w:val="18"/>
              </w:rPr>
              <w:t>"...at this point I knew that a paranormal voice, totally independent from the medium, was speaking in mid-space in my blacked-out bedroom. The next question</w:t>
            </w:r>
            <w:r w:rsidR="00AD72D5">
              <w:rPr>
                <w:rFonts w:ascii="Arial" w:hAnsi="Arial" w:cs="Arial"/>
                <w:sz w:val="18"/>
                <w:szCs w:val="18"/>
              </w:rPr>
              <w:t xml:space="preserve"> would be, 'who was speaking?'"</w:t>
            </w:r>
          </w:p>
          <w:p w:rsidR="00000000" w:rsidRDefault="0058417A">
            <w:pPr>
              <w:pStyle w:val="NormalWeb"/>
              <w:spacing w:line="240" w:lineRule="atLeast"/>
              <w:rPr>
                <w:rFonts w:ascii="Arial" w:hAnsi="Arial" w:cs="Arial"/>
                <w:sz w:val="18"/>
                <w:szCs w:val="18"/>
              </w:rPr>
            </w:pPr>
            <w:r>
              <w:rPr>
                <w:rFonts w:ascii="Arial" w:hAnsi="Arial" w:cs="Arial"/>
                <w:sz w:val="18"/>
                <w:szCs w:val="18"/>
              </w:rPr>
              <w:t xml:space="preserve">A Walk </w:t>
            </w:r>
            <w:proofErr w:type="gramStart"/>
            <w:r>
              <w:rPr>
                <w:rFonts w:ascii="Arial" w:hAnsi="Arial" w:cs="Arial"/>
                <w:sz w:val="18"/>
                <w:szCs w:val="18"/>
              </w:rPr>
              <w:t>On</w:t>
            </w:r>
            <w:proofErr w:type="gramEnd"/>
            <w:r>
              <w:rPr>
                <w:rFonts w:ascii="Arial" w:hAnsi="Arial" w:cs="Arial"/>
                <w:sz w:val="18"/>
                <w:szCs w:val="18"/>
              </w:rPr>
              <w:t xml:space="preserve"> The Wild Side is a compilation of Gary Williams' experien</w:t>
            </w:r>
            <w:r>
              <w:rPr>
                <w:rFonts w:ascii="Arial" w:hAnsi="Arial" w:cs="Arial"/>
                <w:sz w:val="18"/>
                <w:szCs w:val="18"/>
              </w:rPr>
              <w:t>ces with paranormal and psychic phenomena over a fifty year period. It includes his involvement with the UFO phenomena, predictions of the future made to him by psychics that came true years later, and his encounters with ghosts and poltergeists.</w:t>
            </w:r>
          </w:p>
          <w:p w:rsidR="00000000" w:rsidRDefault="0058417A">
            <w:pPr>
              <w:pStyle w:val="NormalWeb"/>
              <w:spacing w:line="240" w:lineRule="atLeast"/>
              <w:rPr>
                <w:rFonts w:ascii="Arial" w:hAnsi="Arial" w:cs="Arial"/>
                <w:sz w:val="18"/>
                <w:szCs w:val="18"/>
              </w:rPr>
            </w:pPr>
            <w:r>
              <w:rPr>
                <w:rFonts w:ascii="Arial" w:hAnsi="Arial" w:cs="Arial"/>
                <w:b/>
                <w:bCs/>
                <w:sz w:val="18"/>
                <w:szCs w:val="18"/>
                <w:u w:val="single"/>
              </w:rPr>
              <w:t>Author Bi</w:t>
            </w:r>
            <w:r>
              <w:rPr>
                <w:rFonts w:ascii="Arial" w:hAnsi="Arial" w:cs="Arial"/>
                <w:b/>
                <w:bCs/>
                <w:sz w:val="18"/>
                <w:szCs w:val="18"/>
                <w:u w:val="single"/>
              </w:rPr>
              <w:t>o</w:t>
            </w:r>
            <w:r>
              <w:rPr>
                <w:rFonts w:ascii="Arial" w:hAnsi="Arial" w:cs="Arial"/>
                <w:sz w:val="18"/>
                <w:szCs w:val="18"/>
              </w:rPr>
              <w:br/>
              <w:t xml:space="preserve">Gary Williams is an internationally recognized </w:t>
            </w:r>
            <w:r w:rsidR="00AD72D5">
              <w:rPr>
                <w:rFonts w:ascii="Arial" w:hAnsi="Arial" w:cs="Arial"/>
                <w:sz w:val="18"/>
                <w:szCs w:val="18"/>
              </w:rPr>
              <w:t xml:space="preserve">author, lecturer and radio and TV </w:t>
            </w:r>
            <w:r>
              <w:rPr>
                <w:rFonts w:ascii="Arial" w:hAnsi="Arial" w:cs="Arial"/>
                <w:sz w:val="18"/>
                <w:szCs w:val="18"/>
              </w:rPr>
              <w:t>personality and actor who specializes in the paranormal. He was born in Virginia Beach, Virginia, home of the famous psychic Edgar Cayce. Interested in psychic pheno</w:t>
            </w:r>
            <w:r>
              <w:rPr>
                <w:rFonts w:ascii="Arial" w:hAnsi="Arial" w:cs="Arial"/>
                <w:sz w:val="18"/>
                <w:szCs w:val="18"/>
              </w:rPr>
              <w:t>mena all his life, Gary also worked as an investigative journalist and as a psychic investigator on cases of hauntings, poltergeists, ghosts and UFOs. He now lives in Malaga, Spain.</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rsidR="00000000" w:rsidRDefault="0058417A">
            <w:pPr>
              <w:pStyle w:val="NormalWeb"/>
              <w:spacing w:line="240" w:lineRule="atLeast"/>
              <w:rPr>
                <w:rFonts w:ascii="Arial" w:hAnsi="Arial" w:cs="Arial"/>
                <w:sz w:val="18"/>
                <w:szCs w:val="18"/>
              </w:rPr>
            </w:pPr>
            <w:r>
              <w:rPr>
                <w:rFonts w:ascii="Arial" w:hAnsi="Arial" w:cs="Arial"/>
                <w:b/>
                <w:bCs/>
                <w:sz w:val="18"/>
                <w:szCs w:val="18"/>
                <w:u w:val="single"/>
              </w:rPr>
              <w:t>P</w:t>
            </w:r>
            <w:r>
              <w:rPr>
                <w:rFonts w:ascii="Arial" w:hAnsi="Arial" w:cs="Arial"/>
                <w:b/>
                <w:bCs/>
                <w:sz w:val="18"/>
                <w:szCs w:val="18"/>
                <w:u w:val="single"/>
              </w:rPr>
              <w:t>revious Titles</w:t>
            </w:r>
            <w:r>
              <w:rPr>
                <w:rFonts w:ascii="Arial" w:hAnsi="Arial" w:cs="Arial"/>
                <w:sz w:val="18"/>
                <w:szCs w:val="18"/>
              </w:rPr>
              <w:br/>
              <w:t>A Life Beyond Death (9780709037088) Robert Hale Ltd, 1989.</w:t>
            </w:r>
          </w:p>
          <w:p w:rsidR="00000000" w:rsidRDefault="0058417A">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In this lively and enjoyable </w:t>
            </w:r>
            <w:r w:rsidR="00AD72D5">
              <w:rPr>
                <w:rFonts w:ascii="Arial" w:hAnsi="Arial" w:cs="Arial"/>
                <w:i/>
                <w:iCs/>
                <w:sz w:val="18"/>
                <w:szCs w:val="18"/>
              </w:rPr>
              <w:t>book,</w:t>
            </w:r>
            <w:r>
              <w:rPr>
                <w:rFonts w:ascii="Arial" w:hAnsi="Arial" w:cs="Arial"/>
                <w:i/>
                <w:iCs/>
                <w:sz w:val="18"/>
                <w:szCs w:val="18"/>
              </w:rPr>
              <w:t xml:space="preserve"> </w:t>
            </w:r>
            <w:r w:rsidR="00AD72D5">
              <w:rPr>
                <w:rFonts w:ascii="Arial" w:hAnsi="Arial" w:cs="Arial"/>
                <w:i/>
                <w:iCs/>
                <w:sz w:val="18"/>
                <w:szCs w:val="18"/>
              </w:rPr>
              <w:t>Gary Williams shares</w:t>
            </w:r>
            <w:r>
              <w:rPr>
                <w:rFonts w:ascii="Arial" w:hAnsi="Arial" w:cs="Arial"/>
                <w:i/>
                <w:iCs/>
                <w:sz w:val="18"/>
                <w:szCs w:val="18"/>
              </w:rPr>
              <w:t xml:space="preserve"> </w:t>
            </w:r>
            <w:r w:rsidR="00AD72D5">
              <w:rPr>
                <w:rFonts w:ascii="Arial" w:hAnsi="Arial" w:cs="Arial"/>
                <w:i/>
                <w:iCs/>
                <w:sz w:val="18"/>
                <w:szCs w:val="18"/>
              </w:rPr>
              <w:t>his experiences</w:t>
            </w:r>
            <w:r>
              <w:rPr>
                <w:rFonts w:ascii="Arial" w:hAnsi="Arial" w:cs="Arial"/>
                <w:i/>
                <w:iCs/>
                <w:sz w:val="18"/>
                <w:szCs w:val="18"/>
              </w:rPr>
              <w:t xml:space="preserve">, </w:t>
            </w:r>
            <w:r w:rsidR="00AD72D5">
              <w:rPr>
                <w:rFonts w:ascii="Arial" w:hAnsi="Arial" w:cs="Arial"/>
                <w:i/>
                <w:iCs/>
                <w:sz w:val="18"/>
                <w:szCs w:val="18"/>
              </w:rPr>
              <w:t>both</w:t>
            </w:r>
            <w:r>
              <w:rPr>
                <w:rFonts w:ascii="Arial" w:hAnsi="Arial" w:cs="Arial"/>
                <w:i/>
                <w:iCs/>
                <w:sz w:val="18"/>
                <w:szCs w:val="18"/>
              </w:rPr>
              <w:t xml:space="preserve"> positive, like his sit</w:t>
            </w:r>
            <w:r w:rsidR="00AD72D5">
              <w:rPr>
                <w:rFonts w:ascii="Arial" w:hAnsi="Arial" w:cs="Arial"/>
                <w:i/>
                <w:iCs/>
                <w:sz w:val="18"/>
                <w:szCs w:val="18"/>
              </w:rPr>
              <w:t xml:space="preserve">tings with mediums </w:t>
            </w:r>
            <w:r>
              <w:rPr>
                <w:rFonts w:ascii="Arial" w:hAnsi="Arial" w:cs="Arial"/>
                <w:i/>
                <w:iCs/>
                <w:sz w:val="18"/>
                <w:szCs w:val="18"/>
              </w:rPr>
              <w:t>and an</w:t>
            </w:r>
            <w:r w:rsidR="00AD72D5">
              <w:rPr>
                <w:rFonts w:ascii="Arial" w:hAnsi="Arial" w:cs="Arial"/>
                <w:i/>
                <w:iCs/>
                <w:sz w:val="18"/>
                <w:szCs w:val="18"/>
              </w:rPr>
              <w:t xml:space="preserve"> encounter with a poltergeist, and</w:t>
            </w:r>
            <w:bookmarkStart w:id="0" w:name="_GoBack"/>
            <w:bookmarkEnd w:id="0"/>
            <w:r>
              <w:rPr>
                <w:rFonts w:ascii="Arial" w:hAnsi="Arial" w:cs="Arial"/>
                <w:i/>
                <w:iCs/>
                <w:sz w:val="18"/>
                <w:szCs w:val="18"/>
              </w:rPr>
              <w:t xml:space="preserve"> negative, as in the case of a well-known couple who he describes as “blatant frauds”. </w:t>
            </w:r>
            <w:r w:rsidR="00AD72D5">
              <w:rPr>
                <w:rFonts w:ascii="Arial" w:hAnsi="Arial" w:cs="Arial"/>
                <w:i/>
                <w:iCs/>
                <w:sz w:val="18"/>
                <w:szCs w:val="18"/>
              </w:rPr>
              <w:t>R</w:t>
            </w:r>
            <w:r>
              <w:rPr>
                <w:rFonts w:ascii="Arial" w:hAnsi="Arial" w:cs="Arial"/>
                <w:i/>
                <w:iCs/>
                <w:sz w:val="18"/>
                <w:szCs w:val="18"/>
              </w:rPr>
              <w:t>e</w:t>
            </w:r>
            <w:r w:rsidR="00AD72D5">
              <w:rPr>
                <w:rFonts w:ascii="Arial" w:hAnsi="Arial" w:cs="Arial"/>
                <w:i/>
                <w:iCs/>
                <w:sz w:val="18"/>
                <w:szCs w:val="18"/>
              </w:rPr>
              <w:t xml:space="preserve">aders </w:t>
            </w:r>
            <w:r>
              <w:rPr>
                <w:rFonts w:ascii="Arial" w:hAnsi="Arial" w:cs="Arial"/>
                <w:i/>
                <w:iCs/>
                <w:sz w:val="18"/>
                <w:szCs w:val="18"/>
              </w:rPr>
              <w:t>are guided through several of those mysterious regions often lumped together and labelled “paranor</w:t>
            </w:r>
            <w:r w:rsidR="00AD72D5">
              <w:rPr>
                <w:rFonts w:ascii="Arial" w:hAnsi="Arial" w:cs="Arial"/>
                <w:i/>
                <w:iCs/>
                <w:sz w:val="18"/>
                <w:szCs w:val="18"/>
              </w:rPr>
              <w:t>mal”, from UFOs and ghosts</w:t>
            </w:r>
            <w:r>
              <w:rPr>
                <w:rFonts w:ascii="Arial" w:hAnsi="Arial" w:cs="Arial"/>
                <w:i/>
                <w:iCs/>
                <w:sz w:val="18"/>
                <w:szCs w:val="18"/>
              </w:rPr>
              <w:t xml:space="preserve">, </w:t>
            </w:r>
            <w:r>
              <w:rPr>
                <w:rFonts w:ascii="Arial" w:hAnsi="Arial" w:cs="Arial"/>
                <w:i/>
                <w:iCs/>
                <w:sz w:val="18"/>
                <w:szCs w:val="18"/>
              </w:rPr>
              <w:t>to precognitive dreams, predictions and reincarnation</w:t>
            </w:r>
            <w:r w:rsidR="00AD72D5">
              <w:rPr>
                <w:rFonts w:ascii="Arial" w:hAnsi="Arial" w:cs="Arial"/>
                <w:i/>
                <w:iCs/>
                <w:sz w:val="18"/>
                <w:szCs w:val="18"/>
              </w:rPr>
              <w:t xml:space="preserve">. </w:t>
            </w:r>
            <w:r>
              <w:rPr>
                <w:rFonts w:ascii="Arial" w:hAnsi="Arial" w:cs="Arial"/>
                <w:i/>
                <w:iCs/>
                <w:sz w:val="18"/>
                <w:szCs w:val="18"/>
              </w:rPr>
              <w:t xml:space="preserve">There are </w:t>
            </w:r>
            <w:r>
              <w:rPr>
                <w:rFonts w:ascii="Arial" w:hAnsi="Arial" w:cs="Arial"/>
                <w:i/>
                <w:iCs/>
                <w:sz w:val="18"/>
                <w:szCs w:val="18"/>
              </w:rPr>
              <w:t>chapters on astrology, which Gary practices, and religion, about which he has his reservations.</w:t>
            </w:r>
            <w:r>
              <w:rPr>
                <w:rFonts w:ascii="Arial" w:hAnsi="Arial" w:cs="Arial"/>
                <w:i/>
                <w:iCs/>
                <w:sz w:val="18"/>
                <w:szCs w:val="18"/>
              </w:rPr>
              <w:t xml:space="preserve"> The book is as informative as it is enjoyable reading, and its author comes across as an honest seeker of truth who does his best to clarify an </w:t>
            </w:r>
            <w:r w:rsidR="00AD72D5">
              <w:rPr>
                <w:rFonts w:ascii="Arial" w:hAnsi="Arial" w:cs="Arial"/>
                <w:i/>
                <w:iCs/>
                <w:sz w:val="18"/>
                <w:szCs w:val="18"/>
              </w:rPr>
              <w:t>often-misunderstood</w:t>
            </w:r>
            <w:r>
              <w:rPr>
                <w:rFonts w:ascii="Arial" w:hAnsi="Arial" w:cs="Arial"/>
                <w:i/>
                <w:iCs/>
                <w:sz w:val="18"/>
                <w:szCs w:val="18"/>
              </w:rPr>
              <w:t xml:space="preserve"> subject.</w:t>
            </w:r>
            <w:r>
              <w:rPr>
                <w:rFonts w:ascii="Arial" w:hAnsi="Arial" w:cs="Arial"/>
                <w:i/>
                <w:iCs/>
                <w:sz w:val="18"/>
                <w:szCs w:val="18"/>
              </w:rPr>
              <w:br/>
            </w:r>
            <w:r>
              <w:rPr>
                <w:rFonts w:ascii="Arial" w:hAnsi="Arial" w:cs="Arial"/>
                <w:b/>
                <w:bCs/>
                <w:i/>
                <w:iCs/>
                <w:sz w:val="18"/>
                <w:szCs w:val="18"/>
              </w:rPr>
              <w:t xml:space="preserve">Guy Lyon </w:t>
            </w:r>
            <w:proofErr w:type="spellStart"/>
            <w:r>
              <w:rPr>
                <w:rFonts w:ascii="Arial" w:hAnsi="Arial" w:cs="Arial"/>
                <w:b/>
                <w:bCs/>
                <w:i/>
                <w:iCs/>
                <w:sz w:val="18"/>
                <w:szCs w:val="18"/>
              </w:rPr>
              <w:t>Playfair</w:t>
            </w:r>
            <w:proofErr w:type="spellEnd"/>
          </w:p>
          <w:p w:rsidR="00000000" w:rsidRDefault="0058417A">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Author to arrange a bo</w:t>
            </w:r>
            <w:r w:rsidR="00AD72D5">
              <w:rPr>
                <w:rFonts w:ascii="Arial" w:hAnsi="Arial" w:cs="Arial"/>
                <w:sz w:val="18"/>
                <w:szCs w:val="18"/>
              </w:rPr>
              <w:t xml:space="preserve">ok tour in the UK and </w:t>
            </w:r>
            <w:r>
              <w:rPr>
                <w:rFonts w:ascii="Arial" w:hAnsi="Arial" w:cs="Arial"/>
                <w:sz w:val="18"/>
                <w:szCs w:val="18"/>
              </w:rPr>
              <w:t>USA, promoting the book through college lectures and radio talk shows such as Coast to Coast AM w</w:t>
            </w:r>
            <w:r w:rsidR="00AD72D5">
              <w:rPr>
                <w:rFonts w:ascii="Arial" w:hAnsi="Arial" w:cs="Arial"/>
                <w:sz w:val="18"/>
                <w:szCs w:val="18"/>
              </w:rPr>
              <w:t xml:space="preserve">ith George </w:t>
            </w:r>
            <w:proofErr w:type="spellStart"/>
            <w:r w:rsidR="00AD72D5">
              <w:rPr>
                <w:rFonts w:ascii="Arial" w:hAnsi="Arial" w:cs="Arial"/>
                <w:sz w:val="18"/>
                <w:szCs w:val="18"/>
              </w:rPr>
              <w:t>Noory</w:t>
            </w:r>
            <w:proofErr w:type="spellEnd"/>
            <w:r w:rsidR="00AD72D5">
              <w:rPr>
                <w:rFonts w:ascii="Arial" w:hAnsi="Arial" w:cs="Arial"/>
                <w:sz w:val="18"/>
                <w:szCs w:val="18"/>
              </w:rPr>
              <w:t>. B</w:t>
            </w:r>
            <w:r>
              <w:rPr>
                <w:rFonts w:ascii="Arial" w:hAnsi="Arial" w:cs="Arial"/>
                <w:sz w:val="18"/>
                <w:szCs w:val="18"/>
              </w:rPr>
              <w:t>ook signings at New Age bookshops. Social media promotion. Blog post</w:t>
            </w:r>
            <w:r>
              <w:rPr>
                <w:rFonts w:ascii="Arial" w:hAnsi="Arial" w:cs="Arial"/>
                <w:sz w:val="18"/>
                <w:szCs w:val="18"/>
              </w:rPr>
              <w:t>s using topics from the book in the lead up to publication.</w:t>
            </w:r>
          </w:p>
          <w:p w:rsidR="00000000" w:rsidRDefault="0058417A">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One man's lifetime of encounters with psychic phenomena, combining historical research with intriguing personal experiences.</w:t>
            </w:r>
          </w:p>
          <w:p w:rsidR="00000000" w:rsidRDefault="0058417A">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Stalking the Wild Pendulum 9780892812028, by Itzhak</w:t>
            </w:r>
            <w:r>
              <w:rPr>
                <w:rFonts w:ascii="Arial" w:hAnsi="Arial" w:cs="Arial"/>
                <w:sz w:val="18"/>
                <w:szCs w:val="18"/>
              </w:rPr>
              <w:t xml:space="preserve"> </w:t>
            </w:r>
            <w:proofErr w:type="spellStart"/>
            <w:r>
              <w:rPr>
                <w:rFonts w:ascii="Arial" w:hAnsi="Arial" w:cs="Arial"/>
                <w:sz w:val="18"/>
                <w:szCs w:val="18"/>
              </w:rPr>
              <w:t>Bentov</w:t>
            </w:r>
            <w:proofErr w:type="spellEnd"/>
            <w:r>
              <w:rPr>
                <w:rFonts w:ascii="Arial" w:hAnsi="Arial" w:cs="Arial"/>
                <w:sz w:val="18"/>
                <w:szCs w:val="18"/>
              </w:rPr>
              <w:br/>
              <w:t>Destiny Books, 1988</w:t>
            </w:r>
          </w:p>
          <w:p w:rsidR="00000000" w:rsidRDefault="0058417A">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(OCC007000)</w:t>
            </w:r>
            <w:r>
              <w:rPr>
                <w:rFonts w:ascii="Arial" w:hAnsi="Arial" w:cs="Arial"/>
                <w:sz w:val="18"/>
                <w:szCs w:val="18"/>
              </w:rPr>
              <w:t xml:space="preserve"> -&gt; Parapsychology (General)</w:t>
            </w:r>
            <w:r>
              <w:rPr>
                <w:rFonts w:ascii="Arial" w:hAnsi="Arial" w:cs="Arial"/>
                <w:sz w:val="15"/>
                <w:szCs w:val="15"/>
              </w:rPr>
              <w:t>(OCC007000)</w:t>
            </w:r>
            <w:r>
              <w:rPr>
                <w:rFonts w:ascii="Arial" w:hAnsi="Arial" w:cs="Arial"/>
                <w:sz w:val="18"/>
                <w:szCs w:val="18"/>
              </w:rPr>
              <w:t xml:space="preserve"> -&gt; ESP (Clairvoyance, Precognition, </w:t>
            </w:r>
            <w:proofErr w:type="gramStart"/>
            <w:r>
              <w:rPr>
                <w:rFonts w:ascii="Arial" w:hAnsi="Arial" w:cs="Arial"/>
                <w:sz w:val="18"/>
                <w:szCs w:val="18"/>
              </w:rPr>
              <w:t>Telepathy)</w:t>
            </w:r>
            <w:r>
              <w:rPr>
                <w:rFonts w:ascii="Arial" w:hAnsi="Arial" w:cs="Arial"/>
                <w:sz w:val="15"/>
                <w:szCs w:val="15"/>
              </w:rPr>
              <w:t>(</w:t>
            </w:r>
            <w:proofErr w:type="gramEnd"/>
            <w:r>
              <w:rPr>
                <w:rFonts w:ascii="Arial" w:hAnsi="Arial" w:cs="Arial"/>
                <w:sz w:val="15"/>
                <w:szCs w:val="15"/>
              </w:rPr>
              <w:t>OCC007000)</w:t>
            </w:r>
            <w:r>
              <w:rPr>
                <w:rFonts w:ascii="Arial" w:hAnsi="Arial" w:cs="Arial"/>
                <w:sz w:val="18"/>
                <w:szCs w:val="18"/>
              </w:rPr>
              <w:br/>
              <w:t>BODY, MIND &amp; SPIRIT (General)</w:t>
            </w:r>
            <w:r>
              <w:rPr>
                <w:rFonts w:ascii="Arial" w:hAnsi="Arial" w:cs="Arial"/>
                <w:sz w:val="15"/>
                <w:szCs w:val="15"/>
              </w:rPr>
              <w:t>(OCC025000)</w:t>
            </w:r>
            <w:r>
              <w:rPr>
                <w:rFonts w:ascii="Arial" w:hAnsi="Arial" w:cs="Arial"/>
                <w:sz w:val="18"/>
                <w:szCs w:val="18"/>
              </w:rPr>
              <w:t xml:space="preserve"> -&gt; UFOs &amp; </w:t>
            </w:r>
            <w:proofErr w:type="spellStart"/>
            <w:r>
              <w:rPr>
                <w:rFonts w:ascii="Arial" w:hAnsi="Arial" w:cs="Arial"/>
                <w:sz w:val="18"/>
                <w:szCs w:val="18"/>
              </w:rPr>
              <w:t>Extraterrestrials</w:t>
            </w:r>
            <w:proofErr w:type="spellEnd"/>
            <w:r>
              <w:rPr>
                <w:rFonts w:ascii="Arial" w:hAnsi="Arial" w:cs="Arial"/>
                <w:sz w:val="15"/>
                <w:szCs w:val="15"/>
              </w:rPr>
              <w:t>(OCC025000)</w:t>
            </w:r>
            <w:r>
              <w:rPr>
                <w:rFonts w:ascii="Arial" w:hAnsi="Arial" w:cs="Arial"/>
                <w:sz w:val="18"/>
                <w:szCs w:val="18"/>
              </w:rPr>
              <w:br/>
              <w:t>BODY, MIND &amp; SPIRIT (General)</w:t>
            </w:r>
            <w:r>
              <w:rPr>
                <w:rFonts w:ascii="Arial" w:hAnsi="Arial" w:cs="Arial"/>
                <w:sz w:val="15"/>
                <w:szCs w:val="15"/>
              </w:rPr>
              <w:t>(OCC003000)</w:t>
            </w:r>
            <w:r>
              <w:rPr>
                <w:rFonts w:ascii="Arial" w:hAnsi="Arial" w:cs="Arial"/>
                <w:sz w:val="18"/>
                <w:szCs w:val="18"/>
              </w:rPr>
              <w:t xml:space="preserve"> -&gt; </w:t>
            </w:r>
            <w:proofErr w:type="spellStart"/>
            <w:r>
              <w:rPr>
                <w:rFonts w:ascii="Arial" w:hAnsi="Arial" w:cs="Arial"/>
                <w:sz w:val="18"/>
                <w:szCs w:val="18"/>
              </w:rPr>
              <w:t>Channeling</w:t>
            </w:r>
            <w:proofErr w:type="spellEnd"/>
            <w:r>
              <w:rPr>
                <w:rFonts w:ascii="Arial" w:hAnsi="Arial" w:cs="Arial"/>
                <w:sz w:val="18"/>
                <w:szCs w:val="18"/>
              </w:rPr>
              <w:t xml:space="preserve"> &amp; Mediumship</w:t>
            </w:r>
            <w:r>
              <w:rPr>
                <w:rFonts w:ascii="Arial" w:hAnsi="Arial" w:cs="Arial"/>
                <w:sz w:val="15"/>
                <w:szCs w:val="15"/>
              </w:rPr>
              <w:t>(OCC003000)</w:t>
            </w:r>
          </w:p>
        </w:tc>
        <w:tc>
          <w:tcPr>
            <w:tcW w:w="150" w:type="dxa"/>
            <w:hideMark/>
          </w:tcPr>
          <w:p w:rsidR="00000000" w:rsidRDefault="0058417A">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58417A">
            <w:pPr>
              <w:spacing w:line="240" w:lineRule="atLeast"/>
              <w:jc w:val="center"/>
              <w:divId w:val="126746747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473/jhp5992bd6cbe9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473/jhp5992bd6cbe98d.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58417A">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2018 </w:t>
            </w:r>
          </w:p>
          <w:p w:rsidR="00000000" w:rsidRDefault="0058417A">
            <w:pPr>
              <w:spacing w:after="240" w:line="240" w:lineRule="atLeast"/>
              <w:divId w:val="77930188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978-1-78535-776-3</w:t>
            </w:r>
            <w:r>
              <w:rPr>
                <w:rFonts w:ascii="Arial" w:eastAsia="Times New Roman" w:hAnsi="Arial" w:cs="Arial"/>
                <w:color w:val="2984B0"/>
                <w:sz w:val="20"/>
                <w:szCs w:val="20"/>
              </w:rPr>
              <w:br/>
              <w:t>$25.</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256PP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978-1-78535-777-0</w:t>
            </w:r>
            <w:r>
              <w:rPr>
                <w:rFonts w:ascii="Arial" w:eastAsia="Times New Roman" w:hAnsi="Arial" w:cs="Arial"/>
                <w:color w:val="2984B0"/>
                <w:sz w:val="20"/>
                <w:szCs w:val="20"/>
              </w:rPr>
              <w:br/>
              <w:t>$12.99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r>
            <w:r>
              <w:rPr>
                <w:rFonts w:ascii="Arial" w:eastAsia="Times New Roman" w:hAnsi="Arial" w:cs="Arial"/>
                <w:color w:val="2984B0"/>
                <w:sz w:val="20"/>
                <w:szCs w:val="20"/>
              </w:rPr>
              <w:t>2017943754</w:t>
            </w:r>
          </w:p>
        </w:tc>
      </w:tr>
      <w:tr w:rsidR="00000000">
        <w:trPr>
          <w:tblCellSpacing w:w="15" w:type="dxa"/>
        </w:trPr>
        <w:tc>
          <w:tcPr>
            <w:tcW w:w="0" w:type="auto"/>
            <w:vAlign w:val="center"/>
            <w:hideMark/>
          </w:tcPr>
          <w:p w:rsidR="00000000" w:rsidRDefault="0058417A">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6th-books.com</w:t>
              </w:r>
            </w:hyperlink>
            <w:r>
              <w:rPr>
                <w:rFonts w:ascii="Arial" w:hAnsi="Arial" w:cs="Arial"/>
                <w:sz w:val="18"/>
                <w:szCs w:val="18"/>
              </w:rPr>
              <w:t xml:space="preserve"> </w:t>
            </w:r>
          </w:p>
        </w:tc>
        <w:tc>
          <w:tcPr>
            <w:tcW w:w="0" w:type="auto"/>
            <w:vAlign w:val="center"/>
            <w:hideMark/>
          </w:tcPr>
          <w:p w:rsidR="00000000" w:rsidRDefault="0058417A">
            <w:pPr>
              <w:rPr>
                <w:rFonts w:ascii="Arial" w:hAnsi="Arial" w:cs="Arial"/>
                <w:sz w:val="18"/>
                <w:szCs w:val="18"/>
              </w:rPr>
            </w:pPr>
          </w:p>
        </w:tc>
        <w:tc>
          <w:tcPr>
            <w:tcW w:w="0" w:type="auto"/>
            <w:vAlign w:val="center"/>
            <w:hideMark/>
          </w:tcPr>
          <w:p w:rsidR="00000000" w:rsidRDefault="0058417A">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590550"/>
                  <wp:effectExtent l="0" t="0" r="9525" b="0"/>
                  <wp:docPr id="2" name="Picture 2" descr="http://johnhuntpublishing.com/assets/images/imprints/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6.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r>
    </w:tbl>
    <w:p w:rsidR="0058417A" w:rsidRDefault="0058417A">
      <w:pPr>
        <w:rPr>
          <w:rFonts w:eastAsia="Times New Roman"/>
        </w:rPr>
      </w:pPr>
    </w:p>
    <w:sectPr w:rsidR="0058417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D72D5"/>
    <w:rsid w:val="0058417A"/>
    <w:rsid w:val="00AD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F186F"/>
  <w15:chartTrackingRefBased/>
  <w15:docId w15:val="{96D35FA8-FF49-4D7C-A979-20A7CA7D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301883">
      <w:marLeft w:val="0"/>
      <w:marRight w:val="0"/>
      <w:marTop w:val="0"/>
      <w:marBottom w:val="0"/>
      <w:divBdr>
        <w:top w:val="none" w:sz="0" w:space="0" w:color="auto"/>
        <w:left w:val="none" w:sz="0" w:space="0" w:color="auto"/>
        <w:bottom w:val="none" w:sz="0" w:space="0" w:color="auto"/>
        <w:right w:val="none" w:sz="0" w:space="0" w:color="auto"/>
      </w:divBdr>
    </w:div>
    <w:div w:id="1267467475">
      <w:marLeft w:val="0"/>
      <w:marRight w:val="0"/>
      <w:marTop w:val="0"/>
      <w:marBottom w:val="0"/>
      <w:divBdr>
        <w:top w:val="none" w:sz="0" w:space="0" w:color="auto"/>
        <w:left w:val="none" w:sz="0" w:space="0" w:color="auto"/>
        <w:bottom w:val="none" w:sz="0" w:space="0" w:color="auto"/>
        <w:right w:val="none" w:sz="0" w:space="0" w:color="auto"/>
      </w:divBdr>
    </w:div>
    <w:div w:id="128281034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16.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6th-books.com" TargetMode="External"/><Relationship Id="rId5" Type="http://schemas.openxmlformats.org/officeDocument/2006/relationships/image" Target="http://www.johnhuntpublishing.com/assets/docs/books/6473/jhp5992bd6cbe98d.jpg" TargetMode="External"/><Relationship Id="rId4" Type="http://schemas.openxmlformats.org/officeDocument/2006/relationships/hyperlink" Target="http://garywilliamsparanorma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Walk On The Wild Side, A</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On The Wild Side, A</dc:title>
  <dc:subject/>
  <dc:creator>Beccy Conway</dc:creator>
  <cp:keywords/>
  <dc:description/>
  <cp:lastModifiedBy>Beccy Conway</cp:lastModifiedBy>
  <cp:revision>2</cp:revision>
  <dcterms:created xsi:type="dcterms:W3CDTF">2017-09-26T14:14:00Z</dcterms:created>
  <dcterms:modified xsi:type="dcterms:W3CDTF">2017-09-26T14:14:00Z</dcterms:modified>
</cp:coreProperties>
</file>