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1913EF">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1913EF">
            <w:pPr>
              <w:spacing w:line="240" w:lineRule="atLeast"/>
              <w:jc w:val="center"/>
              <w:divId w:val="11617600"/>
              <w:rPr>
                <w:rFonts w:ascii="Arial" w:eastAsia="Times New Roman" w:hAnsi="Arial" w:cs="Arial"/>
                <w:sz w:val="18"/>
                <w:szCs w:val="18"/>
              </w:rPr>
            </w:pPr>
            <w:r>
              <w:rPr>
                <w:rFonts w:ascii="Arial" w:eastAsia="Times New Roman" w:hAnsi="Arial" w:cs="Arial"/>
                <w:b/>
                <w:bCs/>
                <w:color w:val="1C50D6"/>
                <w:sz w:val="36"/>
                <w:szCs w:val="36"/>
              </w:rPr>
              <w:t>Anthropology of Nothing in Particular, An</w:t>
            </w:r>
          </w:p>
          <w:p w:rsidR="00000000" w:rsidRDefault="001913EF">
            <w:pPr>
              <w:pStyle w:val="NormalWeb"/>
              <w:spacing w:line="240" w:lineRule="atLeast"/>
              <w:jc w:val="center"/>
              <w:divId w:val="11617600"/>
              <w:rPr>
                <w:rFonts w:ascii="Arial" w:hAnsi="Arial" w:cs="Arial"/>
                <w:color w:val="1C50D6"/>
                <w:sz w:val="18"/>
                <w:szCs w:val="18"/>
              </w:rPr>
            </w:pPr>
            <w:r>
              <w:rPr>
                <w:rFonts w:ascii="Arial" w:hAnsi="Arial" w:cs="Arial"/>
                <w:color w:val="1C50D6"/>
                <w:sz w:val="18"/>
                <w:szCs w:val="18"/>
              </w:rPr>
              <w:t xml:space="preserve">Martin </w:t>
            </w:r>
            <w:proofErr w:type="spellStart"/>
            <w:r>
              <w:rPr>
                <w:rFonts w:ascii="Arial" w:hAnsi="Arial" w:cs="Arial"/>
                <w:color w:val="1C50D6"/>
                <w:sz w:val="18"/>
                <w:szCs w:val="18"/>
              </w:rPr>
              <w:t>Demant</w:t>
            </w:r>
            <w:proofErr w:type="spellEnd"/>
            <w:r>
              <w:rPr>
                <w:rFonts w:ascii="Arial" w:hAnsi="Arial" w:cs="Arial"/>
                <w:color w:val="1C50D6"/>
                <w:sz w:val="18"/>
                <w:szCs w:val="18"/>
              </w:rPr>
              <w:t xml:space="preserve"> Frederiksen</w:t>
            </w:r>
          </w:p>
          <w:p w:rsidR="00000000" w:rsidRDefault="001913EF">
            <w:pPr>
              <w:pStyle w:val="NormalWeb"/>
              <w:spacing w:line="240" w:lineRule="atLeast"/>
              <w:rPr>
                <w:rFonts w:ascii="Arial" w:hAnsi="Arial" w:cs="Arial"/>
                <w:sz w:val="18"/>
                <w:szCs w:val="18"/>
              </w:rPr>
            </w:pPr>
            <w:r>
              <w:rPr>
                <w:rFonts w:ascii="Arial" w:hAnsi="Arial" w:cs="Arial"/>
                <w:sz w:val="18"/>
                <w:szCs w:val="18"/>
              </w:rPr>
              <w:t xml:space="preserve">There have been claims that meaninglessness has become epidemic in the contemporary world. One perceived consequence of this is that people </w:t>
            </w:r>
            <w:r>
              <w:rPr>
                <w:rFonts w:ascii="Arial" w:hAnsi="Arial" w:cs="Arial"/>
                <w:sz w:val="18"/>
                <w:szCs w:val="18"/>
              </w:rPr>
              <w:t xml:space="preserve">turn against </w:t>
            </w:r>
            <w:bookmarkStart w:id="0" w:name="_GoBack"/>
            <w:bookmarkEnd w:id="0"/>
            <w:r>
              <w:rPr>
                <w:rFonts w:ascii="Arial" w:hAnsi="Arial" w:cs="Arial"/>
                <w:sz w:val="18"/>
                <w:szCs w:val="18"/>
              </w:rPr>
              <w:t>society and the political establishment with little concern for the content</w:t>
            </w:r>
            <w:r>
              <w:rPr>
                <w:rFonts w:ascii="Arial" w:hAnsi="Arial" w:cs="Arial"/>
                <w:sz w:val="18"/>
                <w:szCs w:val="18"/>
              </w:rPr>
              <w:t xml:space="preserve"> that might follow. Most often, encounters with meaninglessness and nothingness are seen as troubling. "Meaning" is generally seen as being </w:t>
            </w:r>
            <w:r w:rsidR="005E2719">
              <w:rPr>
                <w:rFonts w:ascii="Arial" w:hAnsi="Arial" w:cs="Arial"/>
                <w:sz w:val="18"/>
                <w:szCs w:val="18"/>
              </w:rPr>
              <w:t xml:space="preserve">a </w:t>
            </w:r>
            <w:r>
              <w:rPr>
                <w:rFonts w:ascii="Arial" w:hAnsi="Arial" w:cs="Arial"/>
                <w:sz w:val="18"/>
                <w:szCs w:val="18"/>
              </w:rPr>
              <w:t>cornerstone of the human condition, as that which we strive towards. This was famously explored by Viktor</w:t>
            </w:r>
            <w:r>
              <w:rPr>
                <w:rFonts w:ascii="Arial" w:hAnsi="Arial" w:cs="Arial"/>
                <w:sz w:val="18"/>
                <w:szCs w:val="18"/>
              </w:rPr>
              <w:t xml:space="preserve"> Frankl in Man’s Search for Meaning in which he showed how even in the direst of situations individuals will often seek to find a purpose in life. But what, then, is at stake when groups of people negate this position?</w:t>
            </w:r>
            <w:r>
              <w:rPr>
                <w:rFonts w:ascii="Arial" w:hAnsi="Arial" w:cs="Arial"/>
                <w:sz w:val="18"/>
                <w:szCs w:val="18"/>
              </w:rPr>
              <w:t xml:space="preserve"> What exactly goes on inside this appa</w:t>
            </w:r>
            <w:r>
              <w:rPr>
                <w:rFonts w:ascii="Arial" w:hAnsi="Arial" w:cs="Arial"/>
                <w:sz w:val="18"/>
                <w:szCs w:val="18"/>
              </w:rPr>
              <w:t>rent turn towards nothing, in the engagement with meaninglessness?</w:t>
            </w:r>
            <w:r>
              <w:rPr>
                <w:rFonts w:ascii="Arial" w:hAnsi="Arial" w:cs="Arial"/>
                <w:sz w:val="18"/>
                <w:szCs w:val="18"/>
              </w:rPr>
              <w:t xml:space="preserve"> And what happens if we take the meaningless seriously as an empirical fact?</w:t>
            </w:r>
          </w:p>
          <w:p w:rsidR="00000000" w:rsidRDefault="001913EF">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Martin </w:t>
            </w:r>
            <w:proofErr w:type="spellStart"/>
            <w:r>
              <w:rPr>
                <w:rFonts w:ascii="Arial" w:hAnsi="Arial" w:cs="Arial"/>
                <w:sz w:val="18"/>
                <w:szCs w:val="18"/>
              </w:rPr>
              <w:t>Demant</w:t>
            </w:r>
            <w:proofErr w:type="spellEnd"/>
            <w:r>
              <w:rPr>
                <w:rFonts w:ascii="Arial" w:hAnsi="Arial" w:cs="Arial"/>
                <w:sz w:val="18"/>
                <w:szCs w:val="18"/>
              </w:rPr>
              <w:t xml:space="preserve"> Frederiksen has a PhD in anthropology. His work focuses on subcultures, urban developmen</w:t>
            </w:r>
            <w:r>
              <w:rPr>
                <w:rFonts w:ascii="Arial" w:hAnsi="Arial" w:cs="Arial"/>
                <w:sz w:val="18"/>
                <w:szCs w:val="18"/>
              </w:rPr>
              <w:t xml:space="preserve">t, temporality and socio-political change. He is assistant professor at the Department of Cross-Cultural and Regional Studies, University of Copenhagen, Denmark. </w:t>
            </w:r>
            <w:r>
              <w:rPr>
                <w:rFonts w:ascii="Arial" w:hAnsi="Arial" w:cs="Arial"/>
                <w:sz w:val="18"/>
                <w:szCs w:val="18"/>
              </w:rPr>
              <w:br/>
              <w:t xml:space="preserve">Online: </w:t>
            </w:r>
            <w:hyperlink r:id="rId4" w:history="1">
              <w:r>
                <w:rPr>
                  <w:rStyle w:val="Hyperlink"/>
                  <w:rFonts w:ascii="Arial" w:hAnsi="Arial" w:cs="Arial"/>
                  <w:sz w:val="18"/>
                  <w:szCs w:val="18"/>
                </w:rPr>
                <w:t>Author Website</w:t>
              </w:r>
            </w:hyperlink>
          </w:p>
          <w:p w:rsidR="00000000" w:rsidRDefault="001913EF">
            <w:pPr>
              <w:pStyle w:val="NormalWeb"/>
              <w:spacing w:line="240" w:lineRule="atLeast"/>
              <w:rPr>
                <w:rFonts w:ascii="Arial" w:hAnsi="Arial" w:cs="Arial"/>
                <w:sz w:val="18"/>
                <w:szCs w:val="18"/>
              </w:rPr>
            </w:pPr>
            <w:r>
              <w:rPr>
                <w:rFonts w:ascii="Arial" w:hAnsi="Arial" w:cs="Arial"/>
                <w:b/>
                <w:bCs/>
                <w:sz w:val="18"/>
                <w:szCs w:val="18"/>
                <w:u w:val="single"/>
              </w:rPr>
              <w:t>Previo</w:t>
            </w:r>
            <w:r>
              <w:rPr>
                <w:rFonts w:ascii="Arial" w:hAnsi="Arial" w:cs="Arial"/>
                <w:b/>
                <w:bCs/>
                <w:sz w:val="18"/>
                <w:szCs w:val="18"/>
                <w:u w:val="single"/>
              </w:rPr>
              <w:t>us Titles</w:t>
            </w:r>
            <w:r>
              <w:rPr>
                <w:rFonts w:ascii="Arial" w:hAnsi="Arial" w:cs="Arial"/>
                <w:sz w:val="18"/>
                <w:szCs w:val="18"/>
              </w:rPr>
              <w:br/>
              <w:t xml:space="preserve">Georgian Portraits (co-authored with Katrine </w:t>
            </w:r>
            <w:proofErr w:type="spellStart"/>
            <w:r>
              <w:rPr>
                <w:rFonts w:ascii="Arial" w:hAnsi="Arial" w:cs="Arial"/>
                <w:sz w:val="18"/>
                <w:szCs w:val="18"/>
              </w:rPr>
              <w:t>Bendtsen</w:t>
            </w:r>
            <w:proofErr w:type="spellEnd"/>
            <w:r>
              <w:rPr>
                <w:rFonts w:ascii="Arial" w:hAnsi="Arial" w:cs="Arial"/>
                <w:sz w:val="18"/>
                <w:szCs w:val="18"/>
              </w:rPr>
              <w:t xml:space="preserve"> </w:t>
            </w:r>
            <w:proofErr w:type="spellStart"/>
            <w:r>
              <w:rPr>
                <w:rFonts w:ascii="Arial" w:hAnsi="Arial" w:cs="Arial"/>
                <w:sz w:val="18"/>
                <w:szCs w:val="18"/>
              </w:rPr>
              <w:t>Gotfredsen</w:t>
            </w:r>
            <w:proofErr w:type="spellEnd"/>
            <w:r>
              <w:rPr>
                <w:rFonts w:ascii="Arial" w:hAnsi="Arial" w:cs="Arial"/>
                <w:sz w:val="18"/>
                <w:szCs w:val="18"/>
              </w:rPr>
              <w:t xml:space="preserve">), (9781785353628), Zero Books, 2017. Young Men, Time and Boredom in the Republic of Georgia (9781439909188), Temple University Press, 2013. </w:t>
            </w:r>
          </w:p>
          <w:p w:rsidR="00000000" w:rsidRDefault="001913EF">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Frederiksen</w:t>
            </w:r>
            <w:r w:rsidR="005E2719">
              <w:rPr>
                <w:rFonts w:ascii="Arial" w:hAnsi="Arial" w:cs="Arial"/>
                <w:i/>
                <w:iCs/>
                <w:sz w:val="18"/>
                <w:szCs w:val="18"/>
              </w:rPr>
              <w:t>’</w:t>
            </w:r>
            <w:r>
              <w:rPr>
                <w:rFonts w:ascii="Arial" w:hAnsi="Arial" w:cs="Arial"/>
                <w:i/>
                <w:iCs/>
                <w:sz w:val="18"/>
                <w:szCs w:val="18"/>
              </w:rPr>
              <w:t>s book is a well</w:t>
            </w:r>
            <w:r>
              <w:rPr>
                <w:rFonts w:ascii="Arial" w:hAnsi="Arial" w:cs="Arial"/>
                <w:i/>
                <w:iCs/>
                <w:sz w:val="18"/>
                <w:szCs w:val="18"/>
              </w:rPr>
              <w:t xml:space="preserve"> written and very interesting anthropological experiment. Not only does it address meaninglessness and the challenge it poses to the venerated tradition of looking for meaning and structure behind all kinds of everyday phenomena and personal life stories, </w:t>
            </w:r>
            <w:r>
              <w:rPr>
                <w:rFonts w:ascii="Arial" w:hAnsi="Arial" w:cs="Arial"/>
                <w:i/>
                <w:iCs/>
                <w:sz w:val="18"/>
                <w:szCs w:val="18"/>
              </w:rPr>
              <w:t>Frederiksen also searches for a style of representation (or perhaps rather presentation) that reso</w:t>
            </w:r>
            <w:r w:rsidR="00E17535">
              <w:rPr>
                <w:rFonts w:ascii="Arial" w:hAnsi="Arial" w:cs="Arial"/>
                <w:i/>
                <w:iCs/>
                <w:sz w:val="18"/>
                <w:szCs w:val="18"/>
              </w:rPr>
              <w:t xml:space="preserve">nates with his object of study. </w:t>
            </w:r>
            <w:r>
              <w:rPr>
                <w:rFonts w:ascii="Arial" w:hAnsi="Arial" w:cs="Arial"/>
                <w:i/>
                <w:iCs/>
                <w:sz w:val="18"/>
                <w:szCs w:val="18"/>
              </w:rPr>
              <w:t>Boldly and with</w:t>
            </w:r>
            <w:r>
              <w:rPr>
                <w:rFonts w:ascii="Arial" w:hAnsi="Arial" w:cs="Arial"/>
                <w:i/>
                <w:iCs/>
                <w:sz w:val="18"/>
                <w:szCs w:val="18"/>
              </w:rPr>
              <w:t xml:space="preserve"> success, he employs literary means in order to describe how nothing in particular takes place among them</w:t>
            </w:r>
            <w:r w:rsidR="005E2719">
              <w:rPr>
                <w:rFonts w:ascii="Arial" w:hAnsi="Arial" w:cs="Arial"/>
                <w:i/>
                <w:iCs/>
                <w:sz w:val="18"/>
                <w:szCs w:val="18"/>
              </w:rPr>
              <w:t>.</w:t>
            </w:r>
            <w:r>
              <w:rPr>
                <w:rFonts w:ascii="Arial" w:hAnsi="Arial" w:cs="Arial"/>
                <w:i/>
                <w:iCs/>
                <w:sz w:val="18"/>
                <w:szCs w:val="18"/>
              </w:rPr>
              <w:br/>
            </w:r>
            <w:r>
              <w:rPr>
                <w:rFonts w:ascii="Arial" w:hAnsi="Arial" w:cs="Arial"/>
                <w:b/>
                <w:bCs/>
                <w:i/>
                <w:iCs/>
                <w:sz w:val="18"/>
                <w:szCs w:val="18"/>
              </w:rPr>
              <w:t>Anne Line Dalsgaard, University of Aarhus, author o</w:t>
            </w:r>
            <w:r w:rsidR="005E2719">
              <w:rPr>
                <w:rFonts w:ascii="Arial" w:hAnsi="Arial" w:cs="Arial"/>
                <w:b/>
                <w:bCs/>
                <w:i/>
                <w:iCs/>
                <w:sz w:val="18"/>
                <w:szCs w:val="18"/>
              </w:rPr>
              <w:t>f</w:t>
            </w:r>
            <w:r>
              <w:rPr>
                <w:rFonts w:ascii="Arial" w:hAnsi="Arial" w:cs="Arial"/>
                <w:b/>
                <w:bCs/>
                <w:i/>
                <w:iCs/>
                <w:sz w:val="18"/>
                <w:szCs w:val="18"/>
              </w:rPr>
              <w:t xml:space="preserve"> Matters of Life and Longing</w:t>
            </w:r>
          </w:p>
          <w:p w:rsidR="00000000" w:rsidRDefault="001913EF">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Title to be added to various university course curr</w:t>
            </w:r>
            <w:r>
              <w:rPr>
                <w:rFonts w:ascii="Arial" w:hAnsi="Arial" w:cs="Arial"/>
                <w:sz w:val="18"/>
                <w:szCs w:val="18"/>
              </w:rPr>
              <w:t>icula, including courses taught by the author. Book launch at the University of Copenhagen, and presentation at the departments of anthropology in Copenhagen and Aarhus. Award submissions. Social media promotion.</w:t>
            </w:r>
          </w:p>
          <w:p w:rsidR="00000000" w:rsidRDefault="001913EF">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r>
            <w:r>
              <w:rPr>
                <w:rFonts w:ascii="Arial" w:hAnsi="Arial" w:cs="Arial"/>
                <w:sz w:val="18"/>
                <w:szCs w:val="18"/>
              </w:rPr>
              <w:t>An exploration of nothingness and meaninglessness as lived realities. An experiment in ethnography, fiction and critical theory.</w:t>
            </w:r>
          </w:p>
          <w:p w:rsidR="00000000" w:rsidRDefault="001913EF">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Nothing Matters: A Book About Nothing 9781846947070, by Ronald Green</w:t>
            </w:r>
            <w:r>
              <w:rPr>
                <w:rFonts w:ascii="Arial" w:hAnsi="Arial" w:cs="Arial"/>
                <w:sz w:val="18"/>
                <w:szCs w:val="18"/>
              </w:rPr>
              <w:br/>
              <w:t>Iff Books, 2011</w:t>
            </w:r>
          </w:p>
          <w:p w:rsidR="00000000" w:rsidRDefault="001913EF">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 xml:space="preserve">SOCIAL SCIENCE </w:t>
            </w:r>
            <w:r>
              <w:rPr>
                <w:rFonts w:ascii="Arial" w:hAnsi="Arial" w:cs="Arial"/>
                <w:sz w:val="18"/>
                <w:szCs w:val="18"/>
              </w:rPr>
              <w:t>(General)</w:t>
            </w:r>
            <w:r>
              <w:rPr>
                <w:rFonts w:ascii="Arial" w:hAnsi="Arial" w:cs="Arial"/>
                <w:sz w:val="15"/>
                <w:szCs w:val="15"/>
              </w:rPr>
              <w:t>(SOC002010)</w:t>
            </w:r>
            <w:r>
              <w:rPr>
                <w:rFonts w:ascii="Arial" w:hAnsi="Arial" w:cs="Arial"/>
                <w:sz w:val="18"/>
                <w:szCs w:val="18"/>
              </w:rPr>
              <w:t xml:space="preserve"> -&gt; Anthropology (General)</w:t>
            </w:r>
            <w:r>
              <w:rPr>
                <w:rFonts w:ascii="Arial" w:hAnsi="Arial" w:cs="Arial"/>
                <w:sz w:val="15"/>
                <w:szCs w:val="15"/>
              </w:rPr>
              <w:t>(SOC002010)</w:t>
            </w:r>
            <w:r>
              <w:rPr>
                <w:rFonts w:ascii="Arial" w:hAnsi="Arial" w:cs="Arial"/>
                <w:sz w:val="18"/>
                <w:szCs w:val="18"/>
              </w:rPr>
              <w:t xml:space="preserve"> -&gt; Cultural &amp; Social</w:t>
            </w:r>
            <w:r>
              <w:rPr>
                <w:rFonts w:ascii="Arial" w:hAnsi="Arial" w:cs="Arial"/>
                <w:sz w:val="15"/>
                <w:szCs w:val="15"/>
              </w:rPr>
              <w:t>(SOC002010)</w:t>
            </w:r>
            <w:r>
              <w:rPr>
                <w:rFonts w:ascii="Arial" w:hAnsi="Arial" w:cs="Arial"/>
                <w:sz w:val="18"/>
                <w:szCs w:val="18"/>
              </w:rPr>
              <w:br/>
              <w:t>PHILOSOPHY (General)</w:t>
            </w:r>
            <w:r>
              <w:rPr>
                <w:rFonts w:ascii="Arial" w:hAnsi="Arial" w:cs="Arial"/>
                <w:sz w:val="15"/>
                <w:szCs w:val="15"/>
              </w:rPr>
              <w:t>(PHI006000)</w:t>
            </w:r>
            <w:r>
              <w:rPr>
                <w:rFonts w:ascii="Arial" w:hAnsi="Arial" w:cs="Arial"/>
                <w:sz w:val="18"/>
                <w:szCs w:val="18"/>
              </w:rPr>
              <w:t xml:space="preserve"> -&gt; Movements (General)</w:t>
            </w:r>
            <w:r>
              <w:rPr>
                <w:rFonts w:ascii="Arial" w:hAnsi="Arial" w:cs="Arial"/>
                <w:sz w:val="15"/>
                <w:szCs w:val="15"/>
              </w:rPr>
              <w:t>(PHI006000)</w:t>
            </w:r>
            <w:r>
              <w:rPr>
                <w:rFonts w:ascii="Arial" w:hAnsi="Arial" w:cs="Arial"/>
                <w:sz w:val="18"/>
                <w:szCs w:val="18"/>
              </w:rPr>
              <w:t xml:space="preserve"> -&gt; Existentialism</w:t>
            </w:r>
            <w:r>
              <w:rPr>
                <w:rFonts w:ascii="Arial" w:hAnsi="Arial" w:cs="Arial"/>
                <w:sz w:val="15"/>
                <w:szCs w:val="15"/>
              </w:rPr>
              <w:t>(PHI006000)</w:t>
            </w:r>
            <w:r>
              <w:rPr>
                <w:rFonts w:ascii="Arial" w:hAnsi="Arial" w:cs="Arial"/>
                <w:sz w:val="18"/>
                <w:szCs w:val="18"/>
              </w:rPr>
              <w:br/>
              <w:t>PHILOSOPHY (General)</w:t>
            </w:r>
            <w:r>
              <w:rPr>
                <w:rFonts w:ascii="Arial" w:hAnsi="Arial" w:cs="Arial"/>
                <w:sz w:val="15"/>
                <w:szCs w:val="15"/>
              </w:rPr>
              <w:t>(PHI026000)</w:t>
            </w:r>
            <w:r>
              <w:rPr>
                <w:rFonts w:ascii="Arial" w:hAnsi="Arial" w:cs="Arial"/>
                <w:sz w:val="18"/>
                <w:szCs w:val="18"/>
              </w:rPr>
              <w:t xml:space="preserve"> -&gt; Criticism</w:t>
            </w:r>
            <w:r>
              <w:rPr>
                <w:rFonts w:ascii="Arial" w:hAnsi="Arial" w:cs="Arial"/>
                <w:sz w:val="15"/>
                <w:szCs w:val="15"/>
              </w:rPr>
              <w:t>(PHI026000)</w:t>
            </w:r>
          </w:p>
        </w:tc>
        <w:tc>
          <w:tcPr>
            <w:tcW w:w="150" w:type="dxa"/>
            <w:hideMark/>
          </w:tcPr>
          <w:p w:rsidR="00000000" w:rsidRDefault="001913EF">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1913EF">
            <w:pPr>
              <w:spacing w:line="240" w:lineRule="atLeast"/>
              <w:jc w:val="center"/>
              <w:divId w:val="966010179"/>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6275/jhp59f20762c6c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275/jhp59f20762c6c4b.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1913EF">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August 2018 </w:t>
            </w:r>
          </w:p>
          <w:p w:rsidR="00000000" w:rsidRDefault="001913EF">
            <w:pPr>
              <w:spacing w:after="240" w:line="240" w:lineRule="atLeast"/>
              <w:divId w:val="301883490"/>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978-1-78535-699-5</w:t>
            </w:r>
            <w:r>
              <w:rPr>
                <w:rFonts w:ascii="Arial" w:eastAsia="Times New Roman" w:hAnsi="Arial" w:cs="Arial"/>
                <w:color w:val="2984B0"/>
                <w:sz w:val="20"/>
                <w:szCs w:val="20"/>
              </w:rPr>
              <w:br/>
              <w:t>$16.</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£10.99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136PP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978-1-78535-700-8</w:t>
            </w:r>
            <w:r>
              <w:rPr>
                <w:rFonts w:ascii="Arial" w:eastAsia="Times New Roman" w:hAnsi="Arial" w:cs="Arial"/>
                <w:color w:val="2984B0"/>
                <w:sz w:val="20"/>
                <w:szCs w:val="20"/>
              </w:rPr>
              <w:br/>
              <w:t>$12.99  |  £7.99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2017953140</w:t>
            </w:r>
          </w:p>
        </w:tc>
      </w:tr>
      <w:tr w:rsidR="00000000">
        <w:trPr>
          <w:tblCellSpacing w:w="15" w:type="dxa"/>
        </w:trPr>
        <w:tc>
          <w:tcPr>
            <w:tcW w:w="0" w:type="auto"/>
            <w:vAlign w:val="center"/>
            <w:hideMark/>
          </w:tcPr>
          <w:p w:rsidR="00000000" w:rsidRDefault="001913EF">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beccy@jhpbooks.net</w:t>
            </w:r>
            <w:r>
              <w:rPr>
                <w:rFonts w:ascii="Arial" w:hAnsi="Arial" w:cs="Arial"/>
                <w:sz w:val="18"/>
                <w:szCs w:val="18"/>
              </w:rPr>
              <w:br/>
            </w:r>
            <w:hyperlink r:id="rId6"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rsidR="00000000" w:rsidRDefault="001913EF">
            <w:pPr>
              <w:rPr>
                <w:rFonts w:ascii="Arial" w:hAnsi="Arial" w:cs="Arial"/>
                <w:sz w:val="18"/>
                <w:szCs w:val="18"/>
              </w:rPr>
            </w:pPr>
          </w:p>
        </w:tc>
        <w:tc>
          <w:tcPr>
            <w:tcW w:w="0" w:type="auto"/>
            <w:vAlign w:val="center"/>
            <w:hideMark/>
          </w:tcPr>
          <w:p w:rsidR="00000000" w:rsidRDefault="001913EF">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731520"/>
                  <wp:effectExtent l="0" t="0" r="0" b="0"/>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r>
    </w:tbl>
    <w:p w:rsidR="001913EF" w:rsidRDefault="001913EF">
      <w:pPr>
        <w:rPr>
          <w:rFonts w:eastAsia="Times New Roman"/>
        </w:rPr>
      </w:pPr>
    </w:p>
    <w:sectPr w:rsidR="001913E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E2719"/>
    <w:rsid w:val="001913EF"/>
    <w:rsid w:val="005E2719"/>
    <w:rsid w:val="00E17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07404"/>
  <w15:chartTrackingRefBased/>
  <w15:docId w15:val="{198E6E17-C398-4DC7-94B1-E0B4291C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7600">
      <w:marLeft w:val="0"/>
      <w:marRight w:val="0"/>
      <w:marTop w:val="0"/>
      <w:marBottom w:val="0"/>
      <w:divBdr>
        <w:top w:val="none" w:sz="0" w:space="0" w:color="auto"/>
        <w:left w:val="none" w:sz="0" w:space="0" w:color="auto"/>
        <w:bottom w:val="none" w:sz="0" w:space="0" w:color="auto"/>
        <w:right w:val="none" w:sz="0" w:space="0" w:color="auto"/>
      </w:divBdr>
    </w:div>
    <w:div w:id="301883490">
      <w:marLeft w:val="0"/>
      <w:marRight w:val="0"/>
      <w:marTop w:val="0"/>
      <w:marBottom w:val="0"/>
      <w:divBdr>
        <w:top w:val="none" w:sz="0" w:space="0" w:color="auto"/>
        <w:left w:val="none" w:sz="0" w:space="0" w:color="auto"/>
        <w:bottom w:val="none" w:sz="0" w:space="0" w:color="auto"/>
        <w:right w:val="none" w:sz="0" w:space="0" w:color="auto"/>
      </w:divBdr>
    </w:div>
    <w:div w:id="966010179">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johnhuntpublishing.com/assets/images/imprints/9.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ero-books.net" TargetMode="External"/><Relationship Id="rId5" Type="http://schemas.openxmlformats.org/officeDocument/2006/relationships/image" Target="http://www.johnhuntpublishing.com/assets/docs/books/6275/jhp59f20762c6c4b.jpg" TargetMode="External"/><Relationship Id="rId4" Type="http://schemas.openxmlformats.org/officeDocument/2006/relationships/hyperlink" Target="http://ccrs.ku.dk/staff/?pure=en/persons/44617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Anthropology of Nothing in Particular, An</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of Nothing in Particular, An</dc:title>
  <dc:subject/>
  <dc:creator>Beccy Conway</dc:creator>
  <cp:keywords/>
  <dc:description/>
  <cp:lastModifiedBy>Beccy Conway</cp:lastModifiedBy>
  <cp:revision>2</cp:revision>
  <dcterms:created xsi:type="dcterms:W3CDTF">2017-10-31T16:08:00Z</dcterms:created>
  <dcterms:modified xsi:type="dcterms:W3CDTF">2017-10-31T16:08:00Z</dcterms:modified>
</cp:coreProperties>
</file>