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7D2FF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Chronos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7D2FF9">
            <w:pPr>
              <w:spacing w:line="240" w:lineRule="atLeast"/>
              <w:jc w:val="center"/>
              <w:divId w:val="311837369"/>
              <w:rPr>
                <w:rFonts w:ascii="Arial" w:eastAsia="Times New Roman" w:hAnsi="Arial" w:cs="Arial"/>
                <w:sz w:val="18"/>
                <w:szCs w:val="18"/>
              </w:rPr>
            </w:pPr>
            <w:r>
              <w:rPr>
                <w:rFonts w:ascii="Arial" w:eastAsia="Times New Roman" w:hAnsi="Arial" w:cs="Arial"/>
                <w:b/>
                <w:bCs/>
                <w:color w:val="DD0C33"/>
                <w:sz w:val="36"/>
                <w:szCs w:val="36"/>
              </w:rPr>
              <w:t>Margaret Tudor, Queen of Scots</w:t>
            </w:r>
            <w:r>
              <w:rPr>
                <w:rFonts w:ascii="Arial" w:eastAsia="Times New Roman" w:hAnsi="Arial" w:cs="Arial"/>
                <w:color w:val="DD0C33"/>
                <w:sz w:val="18"/>
                <w:szCs w:val="18"/>
              </w:rPr>
              <w:br/>
            </w:r>
            <w:r>
              <w:rPr>
                <w:rFonts w:ascii="Arial" w:eastAsia="Times New Roman" w:hAnsi="Arial" w:cs="Arial"/>
                <w:color w:val="DD0C33"/>
                <w:sz w:val="21"/>
                <w:szCs w:val="21"/>
              </w:rPr>
              <w:t>The Life of King Henry VIII’s Sister</w:t>
            </w:r>
            <w:r>
              <w:rPr>
                <w:rFonts w:ascii="Arial" w:eastAsia="Times New Roman" w:hAnsi="Arial" w:cs="Arial"/>
                <w:color w:val="DD0C33"/>
                <w:sz w:val="18"/>
                <w:szCs w:val="18"/>
              </w:rPr>
              <w:t xml:space="preserve"> </w:t>
            </w:r>
          </w:p>
          <w:p w:rsidR="00000000" w:rsidRDefault="007D2FF9">
            <w:pPr>
              <w:pStyle w:val="NormalWeb"/>
              <w:spacing w:line="240" w:lineRule="atLeast"/>
              <w:jc w:val="center"/>
              <w:divId w:val="311837369"/>
              <w:rPr>
                <w:rFonts w:ascii="Arial" w:hAnsi="Arial" w:cs="Arial"/>
                <w:color w:val="DD0C33"/>
                <w:sz w:val="18"/>
                <w:szCs w:val="18"/>
              </w:rPr>
            </w:pPr>
            <w:r>
              <w:rPr>
                <w:rFonts w:ascii="Arial" w:hAnsi="Arial" w:cs="Arial"/>
                <w:color w:val="DD0C33"/>
                <w:sz w:val="18"/>
                <w:szCs w:val="18"/>
              </w:rPr>
              <w:t>Sarah-Beth Watkins</w:t>
            </w:r>
          </w:p>
          <w:p w:rsidR="00000000" w:rsidRDefault="007D2FF9">
            <w:pPr>
              <w:pStyle w:val="NormalWeb"/>
              <w:spacing w:line="240" w:lineRule="atLeast"/>
              <w:rPr>
                <w:rFonts w:ascii="Arial" w:hAnsi="Arial" w:cs="Arial"/>
                <w:sz w:val="18"/>
                <w:szCs w:val="18"/>
              </w:rPr>
            </w:pPr>
            <w:r>
              <w:rPr>
                <w:rFonts w:ascii="Arial" w:hAnsi="Arial" w:cs="Arial"/>
                <w:sz w:val="18"/>
                <w:szCs w:val="18"/>
              </w:rPr>
              <w:t>Margaret Tudor was Henry VIII's older sister and became the Queen of Scotland after her marriage to James IV in 1503. Her life was troubled and fraught with tension. She was continually caught between her country of birth and the country she ruled. After J</w:t>
            </w:r>
            <w:r>
              <w:rPr>
                <w:rFonts w:ascii="Arial" w:hAnsi="Arial" w:cs="Arial"/>
                <w:sz w:val="18"/>
                <w:szCs w:val="18"/>
              </w:rPr>
              <w:t xml:space="preserve">ames IV’s death, she made the disastrous decision to marry the Earl of Angus, threatening her regency and forcing the Scottish council to send for the Duke of Albany to rule in her stead. Over the </w:t>
            </w:r>
            <w:bookmarkStart w:id="0" w:name="_GoBack"/>
            <w:bookmarkEnd w:id="0"/>
            <w:r w:rsidR="008D60CF">
              <w:rPr>
                <w:rFonts w:ascii="Arial" w:hAnsi="Arial" w:cs="Arial"/>
                <w:sz w:val="18"/>
                <w:szCs w:val="18"/>
              </w:rPr>
              <w:t>years,</w:t>
            </w:r>
            <w:r>
              <w:rPr>
                <w:rFonts w:ascii="Arial" w:hAnsi="Arial" w:cs="Arial"/>
                <w:sz w:val="18"/>
                <w:szCs w:val="18"/>
              </w:rPr>
              <w:t xml:space="preserve"> Margaret’s allegiance swung between England and Scotl</w:t>
            </w:r>
            <w:r>
              <w:rPr>
                <w:rFonts w:ascii="Arial" w:hAnsi="Arial" w:cs="Arial"/>
                <w:sz w:val="18"/>
                <w:szCs w:val="18"/>
              </w:rPr>
              <w:t xml:space="preserve">and, making her brother Henry VIII both her ally and her enemy at times. Although Margaret wished for peace between the two countries, these were tumultuous years and she didn’t always make the wisest choices. Yet, all she did she did for her son James V, </w:t>
            </w:r>
            <w:r>
              <w:rPr>
                <w:rFonts w:ascii="Arial" w:hAnsi="Arial" w:cs="Arial"/>
                <w:sz w:val="18"/>
                <w:szCs w:val="18"/>
              </w:rPr>
              <w:t>and her absolute conviction he would rule Scotland as its rightful king.</w:t>
            </w:r>
          </w:p>
          <w:p w:rsidR="00000000" w:rsidRDefault="007D2FF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Sarah-B</w:t>
            </w:r>
            <w:r w:rsidR="008D60CF">
              <w:rPr>
                <w:rFonts w:ascii="Arial" w:hAnsi="Arial" w:cs="Arial"/>
                <w:sz w:val="18"/>
                <w:szCs w:val="18"/>
              </w:rPr>
              <w:t xml:space="preserve">eth Watkins works in publishing. </w:t>
            </w:r>
            <w:r>
              <w:rPr>
                <w:rFonts w:ascii="Arial" w:hAnsi="Arial" w:cs="Arial"/>
                <w:sz w:val="18"/>
                <w:szCs w:val="18"/>
              </w:rPr>
              <w:t>Her love of</w:t>
            </w:r>
            <w:r w:rsidR="008D60CF">
              <w:rPr>
                <w:rFonts w:ascii="Arial" w:hAnsi="Arial" w:cs="Arial"/>
                <w:sz w:val="18"/>
                <w:szCs w:val="18"/>
              </w:rPr>
              <w:t xml:space="preserve"> history and</w:t>
            </w:r>
            <w:r>
              <w:rPr>
                <w:rFonts w:ascii="Arial" w:hAnsi="Arial" w:cs="Arial"/>
                <w:sz w:val="18"/>
                <w:szCs w:val="18"/>
              </w:rPr>
              <w:t xml:space="preserve"> writing ha</w:t>
            </w:r>
            <w:r>
              <w:rPr>
                <w:rFonts w:ascii="Arial" w:hAnsi="Arial" w:cs="Arial"/>
                <w:sz w:val="18"/>
                <w:szCs w:val="18"/>
              </w:rPr>
              <w:t xml:space="preserve">s seen her </w:t>
            </w:r>
            <w:r w:rsidR="008D60CF">
              <w:rPr>
                <w:rFonts w:ascii="Arial" w:hAnsi="Arial" w:cs="Arial"/>
                <w:sz w:val="18"/>
                <w:szCs w:val="18"/>
              </w:rPr>
              <w:t xml:space="preserve">publish a variety of </w:t>
            </w:r>
            <w:r>
              <w:rPr>
                <w:rFonts w:ascii="Arial" w:hAnsi="Arial" w:cs="Arial"/>
                <w:sz w:val="18"/>
                <w:szCs w:val="18"/>
              </w:rPr>
              <w:t>articles</w:t>
            </w:r>
            <w:r>
              <w:rPr>
                <w:rFonts w:ascii="Arial" w:hAnsi="Arial" w:cs="Arial"/>
                <w:sz w:val="18"/>
                <w:szCs w:val="18"/>
              </w:rPr>
              <w:t xml:space="preserve">, and she is fast establishing herself as one of the world's most eminent figures in the field of Tudor biographical expertise. Sarah-Beth lives in </w:t>
            </w:r>
            <w:r w:rsidR="008D60CF">
              <w:rPr>
                <w:rFonts w:ascii="Arial" w:hAnsi="Arial" w:cs="Arial"/>
                <w:sz w:val="18"/>
                <w:szCs w:val="18"/>
              </w:rPr>
              <w:t>Co. Wexford,</w:t>
            </w:r>
            <w:r>
              <w:rPr>
                <w:rFonts w:ascii="Arial" w:hAnsi="Arial" w:cs="Arial"/>
                <w:sz w:val="18"/>
                <w:szCs w:val="18"/>
              </w:rPr>
              <w:t xml:space="preserve"> Ireland.</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anchor="!/@SarahBWatkins" w:history="1">
              <w:r>
                <w:rPr>
                  <w:rStyle w:val="Hyperlink"/>
                  <w:rFonts w:ascii="Arial" w:hAnsi="Arial" w:cs="Arial"/>
                  <w:sz w:val="18"/>
                  <w:szCs w:val="18"/>
                </w:rPr>
                <w:t>Twitter</w:t>
              </w:r>
            </w:hyperlink>
          </w:p>
          <w:p w:rsidR="00000000" w:rsidRDefault="007D2FF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Catherine of Braganza (9781785355691), Chronos Books, April 2017. The Tudor </w:t>
            </w:r>
            <w:proofErr w:type="spellStart"/>
            <w:r>
              <w:rPr>
                <w:rFonts w:ascii="Arial" w:hAnsi="Arial" w:cs="Arial"/>
                <w:sz w:val="18"/>
                <w:szCs w:val="18"/>
              </w:rPr>
              <w:t>Brandons</w:t>
            </w:r>
            <w:proofErr w:type="spellEnd"/>
            <w:r>
              <w:rPr>
                <w:rFonts w:ascii="Arial" w:hAnsi="Arial" w:cs="Arial"/>
                <w:sz w:val="18"/>
                <w:szCs w:val="18"/>
              </w:rPr>
              <w:t xml:space="preserve"> (9781785353321), Chronos Books, 2016.</w:t>
            </w:r>
            <w:r>
              <w:rPr>
                <w:rFonts w:ascii="Arial" w:hAnsi="Arial" w:cs="Arial"/>
                <w:sz w:val="18"/>
                <w:szCs w:val="18"/>
              </w:rPr>
              <w:t xml:space="preserve"> Lady Katherine </w:t>
            </w:r>
            <w:proofErr w:type="spellStart"/>
            <w:r>
              <w:rPr>
                <w:rFonts w:ascii="Arial" w:hAnsi="Arial" w:cs="Arial"/>
                <w:sz w:val="18"/>
                <w:szCs w:val="18"/>
              </w:rPr>
              <w:t>Knollys</w:t>
            </w:r>
            <w:proofErr w:type="spellEnd"/>
            <w:r>
              <w:rPr>
                <w:rFonts w:ascii="Arial" w:hAnsi="Arial" w:cs="Arial"/>
                <w:sz w:val="18"/>
                <w:szCs w:val="18"/>
              </w:rPr>
              <w:t xml:space="preserve">: The Unacknowledged Daughter of King Henry VIII (9781782795858), Chronos Books, 2015. </w:t>
            </w:r>
          </w:p>
          <w:p w:rsidR="00000000" w:rsidRDefault="007D2FF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Praise for Sarah-Beth Watkins' companion title The Tudor </w:t>
            </w:r>
            <w:proofErr w:type="spellStart"/>
            <w:r>
              <w:rPr>
                <w:rFonts w:ascii="Arial" w:hAnsi="Arial" w:cs="Arial"/>
                <w:i/>
                <w:iCs/>
                <w:sz w:val="18"/>
                <w:szCs w:val="18"/>
              </w:rPr>
              <w:t>Brandons</w:t>
            </w:r>
            <w:proofErr w:type="spellEnd"/>
            <w:r>
              <w:rPr>
                <w:rFonts w:ascii="Arial" w:hAnsi="Arial" w:cs="Arial"/>
                <w:i/>
                <w:iCs/>
                <w:sz w:val="18"/>
                <w:szCs w:val="18"/>
              </w:rPr>
              <w:t>: Impressively detailed research combined with a remarkable storyte</w:t>
            </w:r>
            <w:r>
              <w:rPr>
                <w:rFonts w:ascii="Arial" w:hAnsi="Arial" w:cs="Arial"/>
                <w:i/>
                <w:iCs/>
                <w:sz w:val="18"/>
                <w:szCs w:val="18"/>
              </w:rPr>
              <w:t xml:space="preserve">lling talent on the part of author Sarah-Beth </w:t>
            </w:r>
            <w:proofErr w:type="spellStart"/>
            <w:r>
              <w:rPr>
                <w:rFonts w:ascii="Arial" w:hAnsi="Arial" w:cs="Arial"/>
                <w:i/>
                <w:iCs/>
                <w:sz w:val="18"/>
                <w:szCs w:val="18"/>
              </w:rPr>
              <w:t>Watkins,The</w:t>
            </w:r>
            <w:proofErr w:type="spellEnd"/>
            <w:r>
              <w:rPr>
                <w:rFonts w:ascii="Arial" w:hAnsi="Arial" w:cs="Arial"/>
                <w:i/>
                <w:iCs/>
                <w:sz w:val="18"/>
                <w:szCs w:val="18"/>
              </w:rPr>
              <w:t xml:space="preserve"> Tudor </w:t>
            </w:r>
            <w:proofErr w:type="spellStart"/>
            <w:r>
              <w:rPr>
                <w:rFonts w:ascii="Arial" w:hAnsi="Arial" w:cs="Arial"/>
                <w:i/>
                <w:iCs/>
                <w:sz w:val="18"/>
                <w:szCs w:val="18"/>
              </w:rPr>
              <w:t>Brandons</w:t>
            </w:r>
            <w:proofErr w:type="spellEnd"/>
            <w:r>
              <w:rPr>
                <w:rFonts w:ascii="Arial" w:hAnsi="Arial" w:cs="Arial"/>
                <w:i/>
                <w:iCs/>
                <w:sz w:val="18"/>
                <w:szCs w:val="18"/>
              </w:rPr>
              <w:t xml:space="preserve"> is a consistently compelling and exceptionally informative read from beginning to end.</w:t>
            </w:r>
            <w:r>
              <w:rPr>
                <w:rFonts w:ascii="Arial" w:hAnsi="Arial" w:cs="Arial"/>
                <w:i/>
                <w:iCs/>
                <w:sz w:val="18"/>
                <w:szCs w:val="18"/>
              </w:rPr>
              <w:br/>
            </w:r>
            <w:r>
              <w:rPr>
                <w:rFonts w:ascii="Arial" w:hAnsi="Arial" w:cs="Arial"/>
                <w:b/>
                <w:bCs/>
                <w:i/>
                <w:iCs/>
                <w:sz w:val="18"/>
                <w:szCs w:val="18"/>
              </w:rPr>
              <w:t>Midwest Book Review</w:t>
            </w:r>
          </w:p>
          <w:p w:rsidR="00000000" w:rsidRDefault="007D2FF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Promotion via author's contacts with Tudor organisations, advertisement in history magazines, history book bloggers, author social media promotion crossed with Chronos Books' social platforms. Promotion alongside author's previous historical non-fiction ti</w:t>
            </w:r>
            <w:r>
              <w:rPr>
                <w:rFonts w:ascii="Arial" w:hAnsi="Arial" w:cs="Arial"/>
                <w:sz w:val="18"/>
                <w:szCs w:val="18"/>
              </w:rPr>
              <w:t>tles, marketed as the latest addition to a popular Tudor biographical series.</w:t>
            </w:r>
          </w:p>
          <w:p w:rsidR="00000000" w:rsidRDefault="007D2FF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companion to Sarah-Beth Watkins' popular book The Tudor </w:t>
            </w:r>
            <w:proofErr w:type="spellStart"/>
            <w:r>
              <w:rPr>
                <w:rFonts w:ascii="Arial" w:hAnsi="Arial" w:cs="Arial"/>
                <w:sz w:val="18"/>
                <w:szCs w:val="18"/>
              </w:rPr>
              <w:t>Brandons</w:t>
            </w:r>
            <w:proofErr w:type="spellEnd"/>
            <w:r>
              <w:rPr>
                <w:rFonts w:ascii="Arial" w:hAnsi="Arial" w:cs="Arial"/>
                <w:sz w:val="18"/>
                <w:szCs w:val="18"/>
              </w:rPr>
              <w:t xml:space="preserve">, this </w:t>
            </w:r>
            <w:r>
              <w:rPr>
                <w:rFonts w:ascii="Arial" w:hAnsi="Arial" w:cs="Arial"/>
                <w:sz w:val="18"/>
                <w:szCs w:val="18"/>
              </w:rPr>
              <w:t>title provides a rare comprehensive account of Margaret Tudor's life in Watkins' accessib</w:t>
            </w:r>
            <w:r>
              <w:rPr>
                <w:rFonts w:ascii="Arial" w:hAnsi="Arial" w:cs="Arial"/>
                <w:sz w:val="18"/>
                <w:szCs w:val="18"/>
              </w:rPr>
              <w:t>le voice. A highly-readable biography, publishing in a time of continued fascination with</w:t>
            </w:r>
            <w:r w:rsidR="008D60CF">
              <w:rPr>
                <w:rFonts w:ascii="Arial" w:hAnsi="Arial" w:cs="Arial"/>
                <w:sz w:val="18"/>
                <w:szCs w:val="18"/>
              </w:rPr>
              <w:t xml:space="preserve"> the Tudors in popular culture.</w:t>
            </w:r>
          </w:p>
          <w:p w:rsidR="00000000" w:rsidRDefault="007D2FF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Sisters to the King 9780233002088, by Maria Perry</w:t>
            </w:r>
            <w:r>
              <w:rPr>
                <w:rFonts w:ascii="Arial" w:hAnsi="Arial" w:cs="Arial"/>
                <w:sz w:val="18"/>
                <w:szCs w:val="18"/>
              </w:rPr>
              <w:br/>
              <w:t>Andre Deutsch, 2007</w:t>
            </w:r>
          </w:p>
          <w:p w:rsidR="00000000" w:rsidRDefault="007D2FF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HISTORY (General)</w:t>
            </w:r>
            <w:r>
              <w:rPr>
                <w:rFonts w:ascii="Arial" w:hAnsi="Arial" w:cs="Arial"/>
                <w:sz w:val="15"/>
                <w:szCs w:val="15"/>
              </w:rPr>
              <w:t>(HIS015000)</w:t>
            </w:r>
            <w:r>
              <w:rPr>
                <w:rFonts w:ascii="Arial" w:hAnsi="Arial" w:cs="Arial"/>
                <w:sz w:val="18"/>
                <w:szCs w:val="18"/>
              </w:rPr>
              <w:t xml:space="preserve"> -&gt; Europ</w:t>
            </w:r>
            <w:r>
              <w:rPr>
                <w:rFonts w:ascii="Arial" w:hAnsi="Arial" w:cs="Arial"/>
                <w:sz w:val="18"/>
                <w:szCs w:val="18"/>
              </w:rPr>
              <w:t>e (General)</w:t>
            </w:r>
            <w:r>
              <w:rPr>
                <w:rFonts w:ascii="Arial" w:hAnsi="Arial" w:cs="Arial"/>
                <w:sz w:val="15"/>
                <w:szCs w:val="15"/>
              </w:rPr>
              <w:t>(HIS015000)</w:t>
            </w:r>
            <w:r>
              <w:rPr>
                <w:rFonts w:ascii="Arial" w:hAnsi="Arial" w:cs="Arial"/>
                <w:sz w:val="18"/>
                <w:szCs w:val="18"/>
              </w:rPr>
              <w:t xml:space="preserve"> -&gt; Great Britain</w:t>
            </w:r>
            <w:r>
              <w:rPr>
                <w:rFonts w:ascii="Arial" w:hAnsi="Arial" w:cs="Arial"/>
                <w:sz w:val="15"/>
                <w:szCs w:val="15"/>
              </w:rPr>
              <w:t>(HIS015000)</w:t>
            </w:r>
            <w:r>
              <w:rPr>
                <w:rFonts w:ascii="Arial" w:hAnsi="Arial" w:cs="Arial"/>
                <w:sz w:val="18"/>
                <w:szCs w:val="18"/>
              </w:rPr>
              <w:br/>
              <w:t>HISTORY (General)</w:t>
            </w:r>
            <w:r>
              <w:rPr>
                <w:rFonts w:ascii="Arial" w:hAnsi="Arial" w:cs="Arial"/>
                <w:sz w:val="15"/>
                <w:szCs w:val="15"/>
              </w:rPr>
              <w:t>(HIS037090)</w:t>
            </w:r>
            <w:r>
              <w:rPr>
                <w:rFonts w:ascii="Arial" w:hAnsi="Arial" w:cs="Arial"/>
                <w:sz w:val="18"/>
                <w:szCs w:val="18"/>
              </w:rPr>
              <w:t xml:space="preserve"> -&gt; Modern (General)</w:t>
            </w:r>
            <w:r>
              <w:rPr>
                <w:rFonts w:ascii="Arial" w:hAnsi="Arial" w:cs="Arial"/>
                <w:sz w:val="15"/>
                <w:szCs w:val="15"/>
              </w:rPr>
              <w:t>(HIS037090)</w:t>
            </w:r>
            <w:r>
              <w:rPr>
                <w:rFonts w:ascii="Arial" w:hAnsi="Arial" w:cs="Arial"/>
                <w:sz w:val="18"/>
                <w:szCs w:val="18"/>
              </w:rPr>
              <w:t xml:space="preserve"> -&gt; 16th Century</w:t>
            </w:r>
            <w:r>
              <w:rPr>
                <w:rFonts w:ascii="Arial" w:hAnsi="Arial" w:cs="Arial"/>
                <w:sz w:val="15"/>
                <w:szCs w:val="15"/>
              </w:rPr>
              <w:t>(HIS037090)</w:t>
            </w:r>
            <w:r>
              <w:rPr>
                <w:rFonts w:ascii="Arial" w:hAnsi="Arial" w:cs="Arial"/>
                <w:sz w:val="18"/>
                <w:szCs w:val="18"/>
              </w:rPr>
              <w:br/>
              <w:t>HISTORY (General)</w:t>
            </w:r>
            <w:r>
              <w:rPr>
                <w:rFonts w:ascii="Arial" w:hAnsi="Arial" w:cs="Arial"/>
                <w:sz w:val="15"/>
                <w:szCs w:val="15"/>
              </w:rPr>
              <w:t>(HIS058000)</w:t>
            </w:r>
            <w:r>
              <w:rPr>
                <w:rFonts w:ascii="Arial" w:hAnsi="Arial" w:cs="Arial"/>
                <w:sz w:val="18"/>
                <w:szCs w:val="18"/>
              </w:rPr>
              <w:t xml:space="preserve"> -&gt; Women</w:t>
            </w:r>
            <w:r>
              <w:rPr>
                <w:rFonts w:ascii="Arial" w:hAnsi="Arial" w:cs="Arial"/>
                <w:sz w:val="15"/>
                <w:szCs w:val="15"/>
              </w:rPr>
              <w:t>(HIS058000)</w:t>
            </w:r>
          </w:p>
        </w:tc>
        <w:tc>
          <w:tcPr>
            <w:tcW w:w="150" w:type="dxa"/>
            <w:hideMark/>
          </w:tcPr>
          <w:p w:rsidR="00000000" w:rsidRDefault="007D2FF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7D2FF9">
            <w:pPr>
              <w:spacing w:line="240" w:lineRule="atLeast"/>
              <w:jc w:val="center"/>
              <w:divId w:val="136979363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232/jhp58aac9c70e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232/jhp58aac9c70e39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7D2FF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2017 </w:t>
            </w:r>
          </w:p>
          <w:p w:rsidR="00000000" w:rsidRDefault="007D2FF9">
            <w:pPr>
              <w:spacing w:after="240" w:line="240" w:lineRule="atLeast"/>
              <w:divId w:val="115949410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978-1-78535-676-6</w:t>
            </w:r>
            <w:r>
              <w:rPr>
                <w:rFonts w:ascii="Arial" w:eastAsia="Times New Roman" w:hAnsi="Arial" w:cs="Arial"/>
                <w:color w:val="2984B0"/>
                <w:sz w:val="20"/>
                <w:szCs w:val="20"/>
              </w:rPr>
              <w:br/>
              <w:t>$14.95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978-1-78535-677-3</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2017931223</w:t>
            </w:r>
          </w:p>
        </w:tc>
      </w:tr>
      <w:tr w:rsidR="00000000">
        <w:trPr>
          <w:tblCellSpacing w:w="15" w:type="dxa"/>
        </w:trPr>
        <w:tc>
          <w:tcPr>
            <w:tcW w:w="0" w:type="auto"/>
            <w:vAlign w:val="center"/>
            <w:hideMark/>
          </w:tcPr>
          <w:p w:rsidR="00000000" w:rsidRDefault="007D2FF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chronosbooks.com</w:t>
              </w:r>
            </w:hyperlink>
            <w:r>
              <w:rPr>
                <w:rFonts w:ascii="Arial" w:hAnsi="Arial" w:cs="Arial"/>
                <w:sz w:val="18"/>
                <w:szCs w:val="18"/>
              </w:rPr>
              <w:t xml:space="preserve"> </w:t>
            </w:r>
          </w:p>
        </w:tc>
        <w:tc>
          <w:tcPr>
            <w:tcW w:w="0" w:type="auto"/>
            <w:vAlign w:val="center"/>
            <w:hideMark/>
          </w:tcPr>
          <w:p w:rsidR="00000000" w:rsidRDefault="007D2FF9">
            <w:pPr>
              <w:rPr>
                <w:rFonts w:ascii="Arial" w:hAnsi="Arial" w:cs="Arial"/>
                <w:sz w:val="18"/>
                <w:szCs w:val="18"/>
              </w:rPr>
            </w:pPr>
          </w:p>
        </w:tc>
        <w:tc>
          <w:tcPr>
            <w:tcW w:w="0" w:type="auto"/>
            <w:vAlign w:val="center"/>
            <w:hideMark/>
          </w:tcPr>
          <w:p w:rsidR="00000000" w:rsidRDefault="007D2FF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11430" b="11430"/>
                  <wp:docPr id="2" name="Picture 2" descr="http://johnhuntpublishing.com/assets/images/imprints/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6.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7D2FF9" w:rsidRDefault="007D2FF9" w:rsidP="008D60CF">
      <w:pPr>
        <w:rPr>
          <w:rFonts w:eastAsia="Times New Roman"/>
        </w:rPr>
      </w:pPr>
    </w:p>
    <w:sectPr w:rsidR="007D2FF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D60CF"/>
    <w:rsid w:val="007D2FF9"/>
    <w:rsid w:val="008D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40191"/>
  <w15:chartTrackingRefBased/>
  <w15:docId w15:val="{8D4CC925-3FD7-44A4-9E93-CD340930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7369">
      <w:marLeft w:val="0"/>
      <w:marRight w:val="0"/>
      <w:marTop w:val="0"/>
      <w:marBottom w:val="0"/>
      <w:divBdr>
        <w:top w:val="none" w:sz="0" w:space="0" w:color="auto"/>
        <w:left w:val="none" w:sz="0" w:space="0" w:color="auto"/>
        <w:bottom w:val="none" w:sz="0" w:space="0" w:color="auto"/>
        <w:right w:val="none" w:sz="0" w:space="0" w:color="auto"/>
      </w:divBdr>
    </w:div>
    <w:div w:id="1159494102">
      <w:marLeft w:val="0"/>
      <w:marRight w:val="0"/>
      <w:marTop w:val="0"/>
      <w:marBottom w:val="0"/>
      <w:divBdr>
        <w:top w:val="none" w:sz="0" w:space="0" w:color="auto"/>
        <w:left w:val="none" w:sz="0" w:space="0" w:color="auto"/>
        <w:bottom w:val="none" w:sz="0" w:space="0" w:color="auto"/>
        <w:right w:val="none" w:sz="0" w:space="0" w:color="auto"/>
      </w:divBdr>
    </w:div>
    <w:div w:id="136979363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56.gif" TargetMode="External"/><Relationship Id="rId3" Type="http://schemas.openxmlformats.org/officeDocument/2006/relationships/webSettings" Target="webSettings.xml"/><Relationship Id="rId7" Type="http://schemas.openxmlformats.org/officeDocument/2006/relationships/hyperlink" Target="http://chronos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232/jhp58aac9c70e39c.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www.facebook.com/SarahBWatkinsWrit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Margaret Tudor, Queen of Scots</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Tudor, Queen of Scots</dc:title>
  <dc:subject/>
  <dc:creator>Beccy Conway</dc:creator>
  <cp:keywords/>
  <dc:description/>
  <cp:lastModifiedBy>Beccy Conway</cp:lastModifiedBy>
  <cp:revision>2</cp:revision>
  <dcterms:created xsi:type="dcterms:W3CDTF">2017-03-10T14:08:00Z</dcterms:created>
  <dcterms:modified xsi:type="dcterms:W3CDTF">2017-03-10T14:08:00Z</dcterms:modified>
</cp:coreProperties>
</file>