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56235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562359">
            <w:pPr>
              <w:spacing w:line="240" w:lineRule="atLeast"/>
              <w:jc w:val="center"/>
              <w:divId w:val="93316807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When Journalism was a Thing</w:t>
            </w:r>
          </w:p>
          <w:p w:rsidR="00000000" w:rsidRDefault="00562359">
            <w:pPr>
              <w:pStyle w:val="NormalWeb"/>
              <w:spacing w:line="240" w:lineRule="atLeast"/>
              <w:jc w:val="center"/>
              <w:divId w:val="933168070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Alexandra Kitty </w:t>
            </w:r>
          </w:p>
          <w:p w:rsidR="0051779C" w:rsidRDefault="0051779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1779C">
              <w:rPr>
                <w:rFonts w:ascii="Arial" w:hAnsi="Arial" w:cs="Arial"/>
                <w:sz w:val="18"/>
                <w:szCs w:val="18"/>
              </w:rPr>
              <w:t>Journalism used to be everything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1779C">
              <w:rPr>
                <w:rFonts w:ascii="Arial" w:hAnsi="Arial" w:cs="Arial"/>
                <w:sz w:val="18"/>
                <w:szCs w:val="18"/>
              </w:rPr>
              <w:t xml:space="preserve"> until the day it became nothing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000000" w:rsidRDefault="0051779C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562359">
              <w:rPr>
                <w:rFonts w:ascii="Arial" w:hAnsi="Arial" w:cs="Arial"/>
                <w:sz w:val="18"/>
                <w:szCs w:val="18"/>
              </w:rPr>
              <w:t xml:space="preserve">ournalism used to be a </w:t>
            </w:r>
            <w:r w:rsidR="00562359">
              <w:rPr>
                <w:rFonts w:ascii="Arial" w:hAnsi="Arial" w:cs="Arial"/>
                <w:sz w:val="18"/>
                <w:szCs w:val="18"/>
              </w:rPr>
              <w:t xml:space="preserve">powerful and wonderful thing, yet now it has become a curiosity, and not even the Internet can resurrect it. When Journalism was a Thing considers the downfall </w:t>
            </w:r>
            <w:r>
              <w:rPr>
                <w:rFonts w:ascii="Arial" w:hAnsi="Arial" w:cs="Arial"/>
                <w:sz w:val="18"/>
                <w:szCs w:val="18"/>
              </w:rPr>
              <w:t xml:space="preserve">of journalism </w:t>
            </w:r>
            <w:r w:rsidR="00562359">
              <w:rPr>
                <w:rFonts w:ascii="Arial" w:hAnsi="Arial" w:cs="Arial"/>
                <w:sz w:val="18"/>
                <w:szCs w:val="18"/>
              </w:rPr>
              <w:t xml:space="preserve">and the reasons why, but also offers a model for </w:t>
            </w:r>
            <w:r w:rsidR="00562359">
              <w:rPr>
                <w:rFonts w:ascii="Arial" w:hAnsi="Arial" w:cs="Arial"/>
                <w:sz w:val="18"/>
                <w:szCs w:val="18"/>
              </w:rPr>
              <w:t>a new approach to the once-noble profession.</w:t>
            </w:r>
          </w:p>
          <w:p w:rsidR="00000000" w:rsidRDefault="00562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Alexandra Kitty is the author of three books, including Don’t Believe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It!: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How Lies Become News, and Outfoxed: Rupert Murdoch’s War on Journalism. She had two different columns in two major daily news</w:t>
            </w:r>
            <w:r>
              <w:rPr>
                <w:rFonts w:ascii="Arial" w:hAnsi="Arial" w:cs="Arial"/>
                <w:sz w:val="18"/>
                <w:szCs w:val="18"/>
              </w:rPr>
              <w:t xml:space="preserve">papers by the time she was 23. Her articles have been published in academic journals such 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Skeptic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Critical Review, trade publications such as Quill, Editor &amp; Publisher, Current,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Presstime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and newsstand magazines from Elle Canada to Maisonneuve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177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779C" w:rsidRPr="0051779C">
              <w:rPr>
                <w:rFonts w:ascii="Arial" w:hAnsi="Arial" w:cs="Arial"/>
                <w:sz w:val="18"/>
                <w:szCs w:val="18"/>
              </w:rPr>
              <w:t xml:space="preserve">She lives in Ontario, Canada.  </w:t>
            </w:r>
            <w:bookmarkStart w:id="0" w:name="_GoBack"/>
            <w:bookmarkEnd w:id="0"/>
          </w:p>
          <w:p w:rsidR="00000000" w:rsidRDefault="00562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Don't Believe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It!: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How Lies Become News (9781932857061), 2005, RED WHEEL/WEISER.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OutFoxed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Rupert Murdoch’s War on Journalism (9781932857115), 2005, RED WHEEL/WEISER. </w:t>
            </w:r>
          </w:p>
          <w:p w:rsidR="00000000" w:rsidRDefault="00562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Interviews, articles, use o</w:t>
            </w:r>
            <w:r>
              <w:rPr>
                <w:rFonts w:ascii="Arial" w:hAnsi="Arial" w:cs="Arial"/>
                <w:sz w:val="18"/>
                <w:szCs w:val="18"/>
              </w:rPr>
              <w:t xml:space="preserve">f social media, book signings, </w:t>
            </w:r>
            <w:r w:rsidR="0051779C">
              <w:rPr>
                <w:rFonts w:ascii="Arial" w:hAnsi="Arial" w:cs="Arial"/>
                <w:sz w:val="18"/>
                <w:szCs w:val="18"/>
              </w:rPr>
              <w:t>guerrilla</w:t>
            </w:r>
            <w:r>
              <w:rPr>
                <w:rFonts w:ascii="Arial" w:hAnsi="Arial" w:cs="Arial"/>
                <w:sz w:val="18"/>
                <w:szCs w:val="18"/>
              </w:rPr>
              <w:t xml:space="preserve"> advertising.</w:t>
            </w:r>
            <w:r w:rsidR="0051779C">
              <w:rPr>
                <w:rFonts w:ascii="Arial" w:hAnsi="Arial" w:cs="Arial"/>
                <w:sz w:val="18"/>
                <w:szCs w:val="18"/>
              </w:rPr>
              <w:t xml:space="preserve"> Approach the following for endorsements: </w:t>
            </w:r>
            <w:r w:rsidR="0051779C" w:rsidRPr="0051779C">
              <w:rPr>
                <w:rFonts w:ascii="Arial" w:hAnsi="Arial" w:cs="Arial"/>
                <w:sz w:val="18"/>
                <w:szCs w:val="18"/>
              </w:rPr>
              <w:t xml:space="preserve">Matt Drudge, WikiLeaks, Dr Nicholas Thoburn, Jeffrey St. Clair, Chaz </w:t>
            </w:r>
            <w:proofErr w:type="spellStart"/>
            <w:r w:rsidR="0051779C" w:rsidRPr="0051779C">
              <w:rPr>
                <w:rFonts w:ascii="Arial" w:hAnsi="Arial" w:cs="Arial"/>
                <w:sz w:val="18"/>
                <w:szCs w:val="18"/>
              </w:rPr>
              <w:t>Bufe</w:t>
            </w:r>
            <w:proofErr w:type="spellEnd"/>
            <w:r w:rsidR="0051779C" w:rsidRPr="0051779C">
              <w:rPr>
                <w:rFonts w:ascii="Arial" w:hAnsi="Arial" w:cs="Arial"/>
                <w:sz w:val="18"/>
                <w:szCs w:val="18"/>
              </w:rPr>
              <w:t xml:space="preserve">, Chris </w:t>
            </w:r>
            <w:proofErr w:type="spellStart"/>
            <w:r w:rsidR="0051779C" w:rsidRPr="0051779C">
              <w:rPr>
                <w:rFonts w:ascii="Arial" w:hAnsi="Arial" w:cs="Arial"/>
                <w:sz w:val="18"/>
                <w:szCs w:val="18"/>
              </w:rPr>
              <w:t>Atton</w:t>
            </w:r>
            <w:proofErr w:type="spellEnd"/>
            <w:r w:rsidR="0051779C" w:rsidRPr="0051779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1779C" w:rsidRPr="0051779C">
              <w:rPr>
                <w:rFonts w:ascii="Arial" w:hAnsi="Arial" w:cs="Arial"/>
                <w:sz w:val="18"/>
                <w:szCs w:val="18"/>
              </w:rPr>
              <w:t>Adilkno</w:t>
            </w:r>
            <w:proofErr w:type="spellEnd"/>
            <w:r w:rsidR="0051779C" w:rsidRPr="0051779C">
              <w:rPr>
                <w:rFonts w:ascii="Arial" w:hAnsi="Arial" w:cs="Arial"/>
                <w:sz w:val="18"/>
                <w:szCs w:val="18"/>
              </w:rPr>
              <w:t xml:space="preserve">, Louie, Free, Camille Paglia, Jesse Brown of </w:t>
            </w:r>
            <w:proofErr w:type="spellStart"/>
            <w:r w:rsidR="0051779C" w:rsidRPr="0051779C">
              <w:rPr>
                <w:rFonts w:ascii="Arial" w:hAnsi="Arial" w:cs="Arial"/>
                <w:sz w:val="18"/>
                <w:szCs w:val="18"/>
              </w:rPr>
              <w:t>Canadaland</w:t>
            </w:r>
            <w:proofErr w:type="spellEnd"/>
            <w:r w:rsidR="0051779C" w:rsidRPr="0051779C">
              <w:rPr>
                <w:rFonts w:ascii="Arial" w:hAnsi="Arial" w:cs="Arial"/>
                <w:sz w:val="18"/>
                <w:szCs w:val="18"/>
              </w:rPr>
              <w:t>, Noam Chomsky</w:t>
            </w:r>
            <w:r w:rsidR="0051779C">
              <w:rPr>
                <w:rFonts w:ascii="Arial" w:hAnsi="Arial" w:cs="Arial"/>
                <w:sz w:val="18"/>
                <w:szCs w:val="18"/>
              </w:rPr>
              <w:t>. P</w:t>
            </w:r>
            <w:r w:rsidR="0051779C" w:rsidRPr="0051779C">
              <w:rPr>
                <w:rFonts w:ascii="Arial" w:hAnsi="Arial" w:cs="Arial"/>
                <w:sz w:val="18"/>
                <w:szCs w:val="18"/>
              </w:rPr>
              <w:t>romoted as the book journalists don’t want you to read…but need to read it themselves. </w:t>
            </w:r>
          </w:p>
          <w:p w:rsidR="00000000" w:rsidRDefault="00562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 manual on to how to do journalism in a modern era, and what not to do.</w:t>
            </w:r>
            <w:r w:rsidR="0051779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1779C" w:rsidRPr="0051779C">
              <w:rPr>
                <w:rFonts w:ascii="Arial" w:hAnsi="Arial" w:cs="Arial"/>
                <w:sz w:val="18"/>
                <w:szCs w:val="18"/>
              </w:rPr>
              <w:t xml:space="preserve"> hybrid of exposé and call to arms to improve the profession.</w:t>
            </w:r>
          </w:p>
          <w:p w:rsidR="00000000" w:rsidRDefault="00562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LANGUAGE ARTS &amp; DISCIPLINES (General)</w:t>
            </w:r>
            <w:r>
              <w:rPr>
                <w:rFonts w:ascii="Arial" w:hAnsi="Arial" w:cs="Arial"/>
                <w:sz w:val="15"/>
                <w:szCs w:val="15"/>
              </w:rPr>
              <w:t>(LAN008000)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Journalism</w:t>
            </w:r>
            <w:r>
              <w:rPr>
                <w:rFonts w:ascii="Arial" w:hAnsi="Arial" w:cs="Arial"/>
                <w:sz w:val="15"/>
                <w:szCs w:val="15"/>
              </w:rPr>
              <w:t>(LAN008000)</w:t>
            </w:r>
            <w:r>
              <w:rPr>
                <w:rFonts w:ascii="Arial" w:hAnsi="Arial" w:cs="Arial"/>
                <w:sz w:val="18"/>
                <w:szCs w:val="18"/>
              </w:rPr>
              <w:br/>
              <w:t>LANGUAGE ARTS &amp; DISCIPLINES (General)</w:t>
            </w:r>
            <w:r>
              <w:rPr>
                <w:rFonts w:ascii="Arial" w:hAnsi="Arial" w:cs="Arial"/>
                <w:sz w:val="15"/>
                <w:szCs w:val="15"/>
              </w:rPr>
              <w:t>(LAN</w:t>
            </w:r>
            <w:r>
              <w:rPr>
                <w:rFonts w:ascii="Arial" w:hAnsi="Arial" w:cs="Arial"/>
                <w:sz w:val="15"/>
                <w:szCs w:val="15"/>
              </w:rPr>
              <w:t>004000)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Communication Studies</w:t>
            </w:r>
            <w:r>
              <w:rPr>
                <w:rFonts w:ascii="Arial" w:hAnsi="Arial" w:cs="Arial"/>
                <w:sz w:val="15"/>
                <w:szCs w:val="15"/>
              </w:rPr>
              <w:t>(LAN004000)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(General)</w:t>
            </w:r>
            <w:r>
              <w:rPr>
                <w:rFonts w:ascii="Arial" w:hAnsi="Arial" w:cs="Arial"/>
                <w:sz w:val="15"/>
                <w:szCs w:val="15"/>
              </w:rPr>
              <w:t>(SOC052000)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Media Studies</w:t>
            </w:r>
            <w:r>
              <w:rPr>
                <w:rFonts w:ascii="Arial" w:hAnsi="Arial" w:cs="Arial"/>
                <w:sz w:val="15"/>
                <w:szCs w:val="15"/>
              </w:rPr>
              <w:t>(SOC052000)</w:t>
            </w:r>
          </w:p>
        </w:tc>
        <w:tc>
          <w:tcPr>
            <w:tcW w:w="150" w:type="dxa"/>
            <w:hideMark/>
          </w:tcPr>
          <w:p w:rsidR="00000000" w:rsidRDefault="0056235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562359">
            <w:pPr>
              <w:spacing w:line="240" w:lineRule="atLeast"/>
              <w:jc w:val="center"/>
              <w:divId w:val="103862369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161/jhp59ccaa956d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161/jhp59ccaa956d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6235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July 2018 </w:t>
            </w:r>
          </w:p>
          <w:p w:rsidR="00000000" w:rsidRDefault="00562359">
            <w:pPr>
              <w:spacing w:after="240" w:line="240" w:lineRule="atLeast"/>
              <w:divId w:val="185718518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978-1-78535-654-4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$38.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£23.99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456PP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55-1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$30.99  |  £18.99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2017936411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235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62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6235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731520"/>
                  <wp:effectExtent l="0" t="0" r="0" b="0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359" w:rsidRDefault="00562359">
      <w:pPr>
        <w:rPr>
          <w:rFonts w:eastAsia="Times New Roman"/>
        </w:rPr>
      </w:pPr>
    </w:p>
    <w:sectPr w:rsidR="005623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9C"/>
    <w:rsid w:val="0051779C"/>
    <w:rsid w:val="005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31A5E"/>
  <w15:chartTrackingRefBased/>
  <w15:docId w15:val="{2DC16B60-8003-44B4-A8A5-CDD24C28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6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9.gif" TargetMode="External"/><Relationship Id="rId5" Type="http://schemas.openxmlformats.org/officeDocument/2006/relationships/hyperlink" Target="http://zero-books.net" TargetMode="External"/><Relationship Id="rId4" Type="http://schemas.openxmlformats.org/officeDocument/2006/relationships/image" Target="http://www.johnhuntpublishing.com/assets/docs/books/6161/jhp59ccaa956d59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Journalism was a Thing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Journalism was a Thing</dc:title>
  <dc:subject/>
  <dc:creator>Beccy Conway</dc:creator>
  <cp:keywords/>
  <dc:description/>
  <cp:lastModifiedBy>Beccy Conway</cp:lastModifiedBy>
  <cp:revision>2</cp:revision>
  <dcterms:created xsi:type="dcterms:W3CDTF">2017-11-30T16:56:00Z</dcterms:created>
  <dcterms:modified xsi:type="dcterms:W3CDTF">2017-11-30T16:56:00Z</dcterms:modified>
</cp:coreProperties>
</file>