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rsidTr="00294936">
        <w:trPr>
          <w:trHeight w:val="239"/>
          <w:tblCellSpacing w:w="15" w:type="dxa"/>
        </w:trPr>
        <w:tc>
          <w:tcPr>
            <w:tcW w:w="0" w:type="auto"/>
            <w:gridSpan w:val="3"/>
            <w:vAlign w:val="center"/>
            <w:hideMark/>
          </w:tcPr>
          <w:p w:rsidR="00000000" w:rsidRDefault="00294148">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294148">
            <w:pPr>
              <w:spacing w:line="240" w:lineRule="atLeast"/>
              <w:jc w:val="center"/>
              <w:divId w:val="1416321117"/>
              <w:rPr>
                <w:rFonts w:ascii="Arial" w:eastAsia="Times New Roman" w:hAnsi="Arial" w:cs="Arial"/>
                <w:sz w:val="18"/>
                <w:szCs w:val="18"/>
              </w:rPr>
            </w:pPr>
            <w:r>
              <w:rPr>
                <w:rFonts w:ascii="Arial" w:eastAsia="Times New Roman" w:hAnsi="Arial" w:cs="Arial"/>
                <w:b/>
                <w:bCs/>
                <w:color w:val="1C50D6"/>
                <w:sz w:val="36"/>
                <w:szCs w:val="36"/>
              </w:rPr>
              <w:t xml:space="preserve">Lenin Lives! </w:t>
            </w:r>
            <w:r>
              <w:rPr>
                <w:rFonts w:ascii="Arial" w:eastAsia="Times New Roman" w:hAnsi="Arial" w:cs="Arial"/>
                <w:color w:val="1C50D6"/>
                <w:sz w:val="18"/>
                <w:szCs w:val="18"/>
              </w:rPr>
              <w:br/>
            </w:r>
            <w:r>
              <w:rPr>
                <w:rFonts w:ascii="Arial" w:eastAsia="Times New Roman" w:hAnsi="Arial" w:cs="Arial"/>
                <w:color w:val="1C50D6"/>
                <w:sz w:val="21"/>
                <w:szCs w:val="21"/>
              </w:rPr>
              <w:t>Reimagining the Russian Revolution 1917-2017</w:t>
            </w:r>
            <w:r>
              <w:rPr>
                <w:rFonts w:ascii="Arial" w:eastAsia="Times New Roman" w:hAnsi="Arial" w:cs="Arial"/>
                <w:color w:val="1C50D6"/>
                <w:sz w:val="18"/>
                <w:szCs w:val="18"/>
              </w:rPr>
              <w:t xml:space="preserve"> </w:t>
            </w:r>
          </w:p>
          <w:p w:rsidR="00000000" w:rsidRDefault="00294148">
            <w:pPr>
              <w:pStyle w:val="NormalWeb"/>
              <w:spacing w:line="240" w:lineRule="atLeast"/>
              <w:jc w:val="center"/>
              <w:divId w:val="1416321117"/>
              <w:rPr>
                <w:rFonts w:ascii="Arial" w:hAnsi="Arial" w:cs="Arial"/>
                <w:color w:val="1C50D6"/>
                <w:sz w:val="18"/>
                <w:szCs w:val="18"/>
              </w:rPr>
            </w:pPr>
            <w:r>
              <w:rPr>
                <w:rFonts w:ascii="Arial" w:hAnsi="Arial" w:cs="Arial"/>
                <w:color w:val="1C50D6"/>
                <w:sz w:val="18"/>
                <w:szCs w:val="18"/>
              </w:rPr>
              <w:t>Philip Cunliffe</w:t>
            </w:r>
          </w:p>
          <w:p w:rsidR="00000000" w:rsidRDefault="00294148">
            <w:pPr>
              <w:pStyle w:val="NormalWeb"/>
              <w:spacing w:line="240" w:lineRule="atLeast"/>
              <w:rPr>
                <w:rFonts w:ascii="Arial" w:hAnsi="Arial" w:cs="Arial"/>
                <w:sz w:val="18"/>
                <w:szCs w:val="18"/>
              </w:rPr>
            </w:pPr>
            <w:r>
              <w:rPr>
                <w:rFonts w:ascii="Arial" w:hAnsi="Arial" w:cs="Arial"/>
                <w:sz w:val="18"/>
                <w:szCs w:val="18"/>
              </w:rPr>
              <w:t>Of all the tomes published on the centenary of the Russian Revolution, none will reckon with a key part of the story: what if the revolutionaries' dreams had come true, instead of being dashed? Yet no tale of the Russian Revolution is complete without aski</w:t>
            </w:r>
            <w:r>
              <w:rPr>
                <w:rFonts w:ascii="Arial" w:hAnsi="Arial" w:cs="Arial"/>
                <w:sz w:val="18"/>
                <w:szCs w:val="18"/>
              </w:rPr>
              <w:t>ng 'what if ...?' Lenin Lives! lays out a narrative account of how history might have happened differently if Lenin had lived long enough to see the global spread of the Russian Revolution to Western Europe and the USA. In one alternative world, instead of</w:t>
            </w:r>
            <w:r>
              <w:rPr>
                <w:rFonts w:ascii="Arial" w:hAnsi="Arial" w:cs="Arial"/>
                <w:sz w:val="18"/>
                <w:szCs w:val="18"/>
              </w:rPr>
              <w:t xml:space="preserve"> the grim authoritarian and autarkic states of the East, socialist revolution in the world’s most advanced economies ushers in an era of global peace, progress and prosperity, with global federations substituting for nation-states and international organis</w:t>
            </w:r>
            <w:r>
              <w:rPr>
                <w:rFonts w:ascii="Arial" w:hAnsi="Arial" w:cs="Arial"/>
                <w:sz w:val="18"/>
                <w:szCs w:val="18"/>
              </w:rPr>
              <w:t>ations. In keeping with the hopes of European revolutionaries of the time, the early achievement of socialism leads to a drastic improvement in human progress, economic growth, democracy and freedom at the global level.</w:t>
            </w:r>
          </w:p>
          <w:p w:rsidR="00000000" w:rsidRDefault="00294148">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Philip Cunliffe is Senior</w:t>
            </w:r>
            <w:r>
              <w:rPr>
                <w:rFonts w:ascii="Arial" w:hAnsi="Arial" w:cs="Arial"/>
                <w:sz w:val="18"/>
                <w:szCs w:val="18"/>
              </w:rPr>
              <w:t xml:space="preserve"> Lecturer in Politics and International Relations at the University of Kent, which he joined in 2009. He has written widely on a variety of political issues ranging from </w:t>
            </w:r>
            <w:r w:rsidR="00294936">
              <w:rPr>
                <w:rFonts w:ascii="Arial" w:hAnsi="Arial" w:cs="Arial"/>
                <w:sz w:val="18"/>
                <w:szCs w:val="18"/>
              </w:rPr>
              <w:t xml:space="preserve">the Cold War, to </w:t>
            </w:r>
            <w:r>
              <w:rPr>
                <w:rFonts w:ascii="Arial" w:hAnsi="Arial" w:cs="Arial"/>
                <w:sz w:val="18"/>
                <w:szCs w:val="18"/>
              </w:rPr>
              <w:t>Balkan politics to Brexit</w:t>
            </w:r>
            <w:r>
              <w:rPr>
                <w:rFonts w:ascii="Arial" w:hAnsi="Arial" w:cs="Arial"/>
                <w:sz w:val="18"/>
                <w:szCs w:val="18"/>
              </w:rPr>
              <w:t xml:space="preserve">. </w:t>
            </w:r>
            <w:r>
              <w:rPr>
                <w:rFonts w:ascii="Arial" w:hAnsi="Arial" w:cs="Arial"/>
                <w:sz w:val="18"/>
                <w:szCs w:val="18"/>
              </w:rPr>
              <w:br/>
              <w:t xml:space="preserve">Online: </w:t>
            </w:r>
            <w:hyperlink r:id="rId4" w:anchor="!/@thephilippics" w:history="1">
              <w:r>
                <w:rPr>
                  <w:rStyle w:val="Hyperlink"/>
                  <w:rFonts w:ascii="Arial" w:hAnsi="Arial" w:cs="Arial"/>
                  <w:sz w:val="18"/>
                  <w:szCs w:val="18"/>
                </w:rPr>
                <w:t>Twitter</w:t>
              </w:r>
            </w:hyperlink>
          </w:p>
          <w:p w:rsidR="00000000" w:rsidRDefault="00294148">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Brazil as a Rising Power: Intervention Norms and the Contestation of Global Order (9781138946781) (co-editor), Ro</w:t>
            </w:r>
            <w:r>
              <w:rPr>
                <w:rFonts w:ascii="Arial" w:hAnsi="Arial" w:cs="Arial"/>
                <w:sz w:val="18"/>
                <w:szCs w:val="18"/>
              </w:rPr>
              <w:t xml:space="preserve">utledge, 2016. Legions of Peace: UN Peacekeepers from the Global South (9781849042901), Hurst, 2013. </w:t>
            </w:r>
          </w:p>
          <w:p w:rsidR="00000000" w:rsidRDefault="00294148">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What if t</w:t>
            </w:r>
            <w:r>
              <w:rPr>
                <w:rFonts w:ascii="Arial" w:hAnsi="Arial" w:cs="Arial"/>
                <w:i/>
                <w:iCs/>
                <w:sz w:val="18"/>
                <w:szCs w:val="18"/>
              </w:rPr>
              <w:t>he hopes of the Russian Revolution had been realised? Setting out from this question Cunliffe shines a great deal of new critical light on our times. Hugely thought-provoking and entertaining. Full of contentious ideas and stimulating insights. A firecrack</w:t>
            </w:r>
            <w:r>
              <w:rPr>
                <w:rFonts w:ascii="Arial" w:hAnsi="Arial" w:cs="Arial"/>
                <w:i/>
                <w:iCs/>
                <w:sz w:val="18"/>
                <w:szCs w:val="18"/>
              </w:rPr>
              <w:t>er of a book.</w:t>
            </w:r>
            <w:r>
              <w:rPr>
                <w:rFonts w:ascii="Arial" w:hAnsi="Arial" w:cs="Arial"/>
                <w:i/>
                <w:iCs/>
                <w:sz w:val="18"/>
                <w:szCs w:val="18"/>
              </w:rPr>
              <w:br/>
            </w:r>
            <w:r>
              <w:rPr>
                <w:rFonts w:ascii="Arial" w:hAnsi="Arial" w:cs="Arial"/>
                <w:b/>
                <w:bCs/>
                <w:i/>
                <w:iCs/>
                <w:sz w:val="18"/>
                <w:szCs w:val="18"/>
              </w:rPr>
              <w:t>Sean Sayers, Emeritus Professor of Philosophy, University of Kent</w:t>
            </w:r>
          </w:p>
          <w:p w:rsidR="00000000" w:rsidRDefault="00294148">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Promotion across author's so</w:t>
            </w:r>
            <w:r w:rsidR="00294936">
              <w:rPr>
                <w:rFonts w:ascii="Arial" w:hAnsi="Arial" w:cs="Arial"/>
                <w:sz w:val="18"/>
                <w:szCs w:val="18"/>
              </w:rPr>
              <w:t>cial platforms including</w:t>
            </w:r>
            <w:r>
              <w:rPr>
                <w:rFonts w:ascii="Arial" w:hAnsi="Arial" w:cs="Arial"/>
                <w:sz w:val="18"/>
                <w:szCs w:val="18"/>
              </w:rPr>
              <w:t xml:space="preserve"> personal blog and popular co-authored pol</w:t>
            </w:r>
            <w:r w:rsidR="00294936">
              <w:rPr>
                <w:rFonts w:ascii="Arial" w:hAnsi="Arial" w:cs="Arial"/>
                <w:sz w:val="18"/>
                <w:szCs w:val="18"/>
              </w:rPr>
              <w:t>itical blog The Current Moment</w:t>
            </w:r>
            <w:r>
              <w:rPr>
                <w:rFonts w:ascii="Arial" w:hAnsi="Arial" w:cs="Arial"/>
                <w:sz w:val="18"/>
                <w:szCs w:val="18"/>
              </w:rPr>
              <w:t>.</w:t>
            </w:r>
            <w:r w:rsidR="00294936">
              <w:rPr>
                <w:rFonts w:ascii="Arial" w:hAnsi="Arial" w:cs="Arial"/>
                <w:sz w:val="18"/>
                <w:szCs w:val="18"/>
              </w:rPr>
              <w:t xml:space="preserve"> Cross promotion via </w:t>
            </w:r>
            <w:r>
              <w:rPr>
                <w:rFonts w:ascii="Arial" w:hAnsi="Arial" w:cs="Arial"/>
                <w:sz w:val="18"/>
                <w:szCs w:val="18"/>
              </w:rPr>
              <w:t>the Zero Squared pod</w:t>
            </w:r>
            <w:r w:rsidR="00294936">
              <w:rPr>
                <w:rFonts w:ascii="Arial" w:hAnsi="Arial" w:cs="Arial"/>
                <w:sz w:val="18"/>
                <w:szCs w:val="18"/>
              </w:rPr>
              <w:t>cast/</w:t>
            </w:r>
            <w:r>
              <w:rPr>
                <w:rFonts w:ascii="Arial" w:hAnsi="Arial" w:cs="Arial"/>
                <w:sz w:val="18"/>
                <w:szCs w:val="18"/>
              </w:rPr>
              <w:t xml:space="preserve">Zero Books </w:t>
            </w:r>
            <w:proofErr w:type="spellStart"/>
            <w:r>
              <w:rPr>
                <w:rFonts w:ascii="Arial" w:hAnsi="Arial" w:cs="Arial"/>
                <w:sz w:val="18"/>
                <w:szCs w:val="18"/>
              </w:rPr>
              <w:t>Bookclub</w:t>
            </w:r>
            <w:proofErr w:type="spellEnd"/>
            <w:r>
              <w:rPr>
                <w:rFonts w:ascii="Arial" w:hAnsi="Arial" w:cs="Arial"/>
                <w:sz w:val="18"/>
                <w:szCs w:val="18"/>
              </w:rPr>
              <w:t>. Promotion to author's university students and via academic networks.</w:t>
            </w:r>
          </w:p>
          <w:p w:rsidR="00000000" w:rsidRDefault="00294148">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leftist/Marxist counter-factual history in contrast to conservative/rightist virtual history, which links counter-factual history, social science f</w:t>
            </w:r>
            <w:r>
              <w:rPr>
                <w:rFonts w:ascii="Arial" w:hAnsi="Arial" w:cs="Arial"/>
                <w:sz w:val="18"/>
                <w:szCs w:val="18"/>
              </w:rPr>
              <w:t>iction and Utopian theorising and provides new insights into the history of the twentieth century</w:t>
            </w:r>
            <w:r>
              <w:rPr>
                <w:rFonts w:ascii="Arial" w:hAnsi="Arial" w:cs="Arial"/>
                <w:sz w:val="18"/>
                <w:szCs w:val="18"/>
              </w:rPr>
              <w:t>.</w:t>
            </w:r>
            <w:bookmarkStart w:id="0" w:name="_GoBack"/>
            <w:bookmarkEnd w:id="0"/>
          </w:p>
          <w:p w:rsidR="00000000" w:rsidRDefault="00294148">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Historically Inevitable?</w:t>
            </w:r>
            <w:r>
              <w:rPr>
                <w:rFonts w:ascii="Arial" w:hAnsi="Arial" w:cs="Arial"/>
                <w:sz w:val="18"/>
                <w:szCs w:val="18"/>
              </w:rPr>
              <w:t xml:space="preserve"> </w:t>
            </w:r>
            <w:r w:rsidR="00294936">
              <w:rPr>
                <w:rFonts w:ascii="Arial" w:hAnsi="Arial" w:cs="Arial"/>
                <w:sz w:val="18"/>
                <w:szCs w:val="18"/>
              </w:rPr>
              <w:t xml:space="preserve">- </w:t>
            </w:r>
            <w:r>
              <w:rPr>
                <w:rFonts w:ascii="Arial" w:hAnsi="Arial" w:cs="Arial"/>
                <w:sz w:val="18"/>
                <w:szCs w:val="18"/>
              </w:rPr>
              <w:t>Turning Points of the Russian Revolution 9781781250211, by Tony Brenton</w:t>
            </w:r>
            <w:r w:rsidR="00294936">
              <w:rPr>
                <w:rFonts w:ascii="Arial" w:hAnsi="Arial" w:cs="Arial"/>
                <w:sz w:val="18"/>
                <w:szCs w:val="18"/>
              </w:rPr>
              <w:t xml:space="preserve">; </w:t>
            </w:r>
            <w:r>
              <w:rPr>
                <w:rFonts w:ascii="Arial" w:hAnsi="Arial" w:cs="Arial"/>
                <w:sz w:val="18"/>
                <w:szCs w:val="18"/>
              </w:rPr>
              <w:t>Profile, 2016</w:t>
            </w:r>
          </w:p>
          <w:p w:rsidR="00000000" w:rsidRDefault="00294148">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HISTORY (General)</w:t>
            </w:r>
            <w:r>
              <w:rPr>
                <w:rFonts w:ascii="Arial" w:hAnsi="Arial" w:cs="Arial"/>
                <w:sz w:val="15"/>
                <w:szCs w:val="15"/>
              </w:rPr>
              <w:t>(</w:t>
            </w:r>
            <w:r>
              <w:rPr>
                <w:rFonts w:ascii="Arial" w:hAnsi="Arial" w:cs="Arial"/>
                <w:sz w:val="15"/>
                <w:szCs w:val="15"/>
              </w:rPr>
              <w:t>HIS032000)</w:t>
            </w:r>
            <w:r>
              <w:rPr>
                <w:rFonts w:ascii="Arial" w:hAnsi="Arial" w:cs="Arial"/>
                <w:sz w:val="18"/>
                <w:szCs w:val="18"/>
              </w:rPr>
              <w:t xml:space="preserve"> -&gt; Europe (General)</w:t>
            </w:r>
            <w:r>
              <w:rPr>
                <w:rFonts w:ascii="Arial" w:hAnsi="Arial" w:cs="Arial"/>
                <w:sz w:val="15"/>
                <w:szCs w:val="15"/>
              </w:rPr>
              <w:t>(HIS032000)</w:t>
            </w:r>
            <w:r>
              <w:rPr>
                <w:rFonts w:ascii="Arial" w:hAnsi="Arial" w:cs="Arial"/>
                <w:sz w:val="18"/>
                <w:szCs w:val="18"/>
              </w:rPr>
              <w:t xml:space="preserve"> -&gt; Russia &amp; the Former Soviet Union</w:t>
            </w:r>
            <w:r>
              <w:rPr>
                <w:rFonts w:ascii="Arial" w:hAnsi="Arial" w:cs="Arial"/>
                <w:sz w:val="15"/>
                <w:szCs w:val="15"/>
              </w:rPr>
              <w:t>(HIS032000)</w:t>
            </w:r>
            <w:r>
              <w:rPr>
                <w:rFonts w:ascii="Arial" w:hAnsi="Arial" w:cs="Arial"/>
                <w:sz w:val="18"/>
                <w:szCs w:val="18"/>
              </w:rPr>
              <w:br/>
              <w:t>HISTORY (General)</w:t>
            </w:r>
            <w:r>
              <w:rPr>
                <w:rFonts w:ascii="Arial" w:hAnsi="Arial" w:cs="Arial"/>
                <w:sz w:val="15"/>
                <w:szCs w:val="15"/>
              </w:rPr>
              <w:t>(HIS031000)</w:t>
            </w:r>
            <w:r>
              <w:rPr>
                <w:rFonts w:ascii="Arial" w:hAnsi="Arial" w:cs="Arial"/>
                <w:sz w:val="18"/>
                <w:szCs w:val="18"/>
              </w:rPr>
              <w:t xml:space="preserve"> -&gt; Revolutionary</w:t>
            </w:r>
            <w:r>
              <w:rPr>
                <w:rFonts w:ascii="Arial" w:hAnsi="Arial" w:cs="Arial"/>
                <w:sz w:val="15"/>
                <w:szCs w:val="15"/>
              </w:rPr>
              <w:t>(HIS031000)</w:t>
            </w:r>
            <w:r>
              <w:rPr>
                <w:rFonts w:ascii="Arial" w:hAnsi="Arial" w:cs="Arial"/>
                <w:sz w:val="18"/>
                <w:szCs w:val="18"/>
              </w:rPr>
              <w:br/>
              <w:t>HISTORY (General)</w:t>
            </w:r>
            <w:r>
              <w:rPr>
                <w:rFonts w:ascii="Arial" w:hAnsi="Arial" w:cs="Arial"/>
                <w:sz w:val="15"/>
                <w:szCs w:val="15"/>
              </w:rPr>
              <w:t>(HIS037070)</w:t>
            </w:r>
            <w:r>
              <w:rPr>
                <w:rFonts w:ascii="Arial" w:hAnsi="Arial" w:cs="Arial"/>
                <w:sz w:val="18"/>
                <w:szCs w:val="18"/>
              </w:rPr>
              <w:t xml:space="preserve"> -&gt; Modern (General)</w:t>
            </w:r>
            <w:r>
              <w:rPr>
                <w:rFonts w:ascii="Arial" w:hAnsi="Arial" w:cs="Arial"/>
                <w:sz w:val="15"/>
                <w:szCs w:val="15"/>
              </w:rPr>
              <w:t>(HIS037070)</w:t>
            </w:r>
            <w:r>
              <w:rPr>
                <w:rFonts w:ascii="Arial" w:hAnsi="Arial" w:cs="Arial"/>
                <w:sz w:val="18"/>
                <w:szCs w:val="18"/>
              </w:rPr>
              <w:t xml:space="preserve"> -&gt; 20th Century</w:t>
            </w:r>
            <w:r>
              <w:rPr>
                <w:rFonts w:ascii="Arial" w:hAnsi="Arial" w:cs="Arial"/>
                <w:sz w:val="15"/>
                <w:szCs w:val="15"/>
              </w:rPr>
              <w:t>(HIS037070)</w:t>
            </w:r>
          </w:p>
        </w:tc>
        <w:tc>
          <w:tcPr>
            <w:tcW w:w="150" w:type="dxa"/>
            <w:hideMark/>
          </w:tcPr>
          <w:p w:rsidR="00000000" w:rsidRDefault="00294148">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294148">
            <w:pPr>
              <w:spacing w:line="240" w:lineRule="atLeast"/>
              <w:jc w:val="center"/>
              <w:divId w:val="207585636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160/jhp58c2ed9af23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160/jhp58c2ed9af23d3.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294148">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2017 </w:t>
            </w:r>
          </w:p>
          <w:p w:rsidR="00000000" w:rsidRDefault="00294148">
            <w:pPr>
              <w:spacing w:after="240" w:line="240" w:lineRule="atLeast"/>
              <w:divId w:val="5447746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978-1-78535-697-1</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978-1-78535-698-8</w:t>
            </w:r>
            <w:r>
              <w:rPr>
                <w:rFonts w:ascii="Arial" w:eastAsia="Times New Roman" w:hAnsi="Arial" w:cs="Arial"/>
                <w:color w:val="2984B0"/>
                <w:sz w:val="20"/>
                <w:szCs w:val="20"/>
              </w:rPr>
              <w:br/>
              <w:t>$11.99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w:t>
            </w:r>
            <w:r>
              <w:rPr>
                <w:rFonts w:ascii="Arial" w:eastAsia="Times New Roman" w:hAnsi="Arial" w:cs="Arial"/>
                <w:b/>
                <w:bCs/>
                <w:color w:val="2984B0"/>
                <w:sz w:val="20"/>
                <w:szCs w:val="20"/>
              </w:rPr>
              <w:t>ngress</w:t>
            </w:r>
            <w:r>
              <w:rPr>
                <w:rFonts w:ascii="Arial" w:eastAsia="Times New Roman" w:hAnsi="Arial" w:cs="Arial"/>
                <w:color w:val="2984B0"/>
                <w:sz w:val="20"/>
                <w:szCs w:val="20"/>
              </w:rPr>
              <w:br/>
              <w:t>2017937405</w:t>
            </w:r>
          </w:p>
        </w:tc>
      </w:tr>
      <w:tr w:rsidR="00000000">
        <w:trPr>
          <w:tblCellSpacing w:w="15" w:type="dxa"/>
        </w:trPr>
        <w:tc>
          <w:tcPr>
            <w:tcW w:w="0" w:type="auto"/>
            <w:vAlign w:val="center"/>
            <w:hideMark/>
          </w:tcPr>
          <w:p w:rsidR="00000000" w:rsidRDefault="00294148">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294148">
            <w:pPr>
              <w:rPr>
                <w:rFonts w:ascii="Arial" w:hAnsi="Arial" w:cs="Arial"/>
                <w:sz w:val="18"/>
                <w:szCs w:val="18"/>
              </w:rPr>
            </w:pPr>
          </w:p>
        </w:tc>
        <w:tc>
          <w:tcPr>
            <w:tcW w:w="0" w:type="auto"/>
            <w:vAlign w:val="center"/>
            <w:hideMark/>
          </w:tcPr>
          <w:p w:rsidR="00000000" w:rsidRDefault="00294148">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294148" w:rsidRDefault="00294148" w:rsidP="00294936">
      <w:pPr>
        <w:rPr>
          <w:rFonts w:eastAsia="Times New Roman"/>
        </w:rPr>
      </w:pPr>
    </w:p>
    <w:sectPr w:rsidR="0029414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94936"/>
    <w:rsid w:val="00294148"/>
    <w:rsid w:val="0029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3791A"/>
  <w15:chartTrackingRefBased/>
  <w15:docId w15:val="{08D17ED5-6B7F-4A80-93DC-76A5E1A8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7464">
      <w:marLeft w:val="0"/>
      <w:marRight w:val="0"/>
      <w:marTop w:val="0"/>
      <w:marBottom w:val="0"/>
      <w:divBdr>
        <w:top w:val="none" w:sz="0" w:space="0" w:color="auto"/>
        <w:left w:val="none" w:sz="0" w:space="0" w:color="auto"/>
        <w:bottom w:val="none" w:sz="0" w:space="0" w:color="auto"/>
        <w:right w:val="none" w:sz="0" w:space="0" w:color="auto"/>
      </w:divBdr>
    </w:div>
    <w:div w:id="1416321117">
      <w:marLeft w:val="0"/>
      <w:marRight w:val="0"/>
      <w:marTop w:val="0"/>
      <w:marBottom w:val="0"/>
      <w:divBdr>
        <w:top w:val="none" w:sz="0" w:space="0" w:color="auto"/>
        <w:left w:val="none" w:sz="0" w:space="0" w:color="auto"/>
        <w:bottom w:val="none" w:sz="0" w:space="0" w:color="auto"/>
        <w:right w:val="none" w:sz="0" w:space="0" w:color="auto"/>
      </w:divBdr>
    </w:div>
    <w:div w:id="207585636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ro-books.net" TargetMode="External"/><Relationship Id="rId5" Type="http://schemas.openxmlformats.org/officeDocument/2006/relationships/image" Target="http://www.johnhuntpublishing.com/assets/docs/books/6160/jhp58c2ed9af23d3.jpg" TargetMode="External"/><Relationship Id="rId4" Type="http://schemas.openxmlformats.org/officeDocument/2006/relationships/hyperlink" Target="http://www.twitte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Lenin Lives!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Lenin Lives!</dc:title>
  <dc:subject/>
  <dc:creator>Beccy Conway</dc:creator>
  <cp:keywords/>
  <dc:description/>
  <cp:lastModifiedBy>Beccy Conway</cp:lastModifiedBy>
  <cp:revision>2</cp:revision>
  <dcterms:created xsi:type="dcterms:W3CDTF">2017-06-15T12:13:00Z</dcterms:created>
  <dcterms:modified xsi:type="dcterms:W3CDTF">2017-06-15T12:13:00Z</dcterms:modified>
</cp:coreProperties>
</file>