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E0249E">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Iff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E0249E">
            <w:pPr>
              <w:spacing w:line="240" w:lineRule="atLeast"/>
              <w:jc w:val="center"/>
              <w:divId w:val="943877445"/>
              <w:rPr>
                <w:rFonts w:ascii="Arial" w:eastAsia="Times New Roman" w:hAnsi="Arial" w:cs="Arial"/>
                <w:sz w:val="18"/>
                <w:szCs w:val="18"/>
              </w:rPr>
            </w:pPr>
            <w:r>
              <w:rPr>
                <w:rFonts w:ascii="Arial" w:eastAsia="Times New Roman" w:hAnsi="Arial" w:cs="Arial"/>
                <w:b/>
                <w:bCs/>
                <w:color w:val="808080"/>
                <w:sz w:val="36"/>
                <w:szCs w:val="36"/>
              </w:rPr>
              <w:t>Basics First</w:t>
            </w:r>
            <w:r>
              <w:rPr>
                <w:rFonts w:ascii="Arial" w:eastAsia="Times New Roman" w:hAnsi="Arial" w:cs="Arial"/>
                <w:color w:val="808080"/>
                <w:sz w:val="18"/>
                <w:szCs w:val="18"/>
              </w:rPr>
              <w:br/>
            </w:r>
            <w:r>
              <w:rPr>
                <w:rFonts w:ascii="Arial" w:eastAsia="Times New Roman" w:hAnsi="Arial" w:cs="Arial"/>
                <w:color w:val="808080"/>
                <w:sz w:val="21"/>
                <w:szCs w:val="21"/>
              </w:rPr>
              <w:t>Let Money Buy Happiness and a Central Store that Provides Essentials for All</w:t>
            </w:r>
            <w:r>
              <w:rPr>
                <w:rFonts w:ascii="Arial" w:eastAsia="Times New Roman" w:hAnsi="Arial" w:cs="Arial"/>
                <w:color w:val="808080"/>
                <w:sz w:val="18"/>
                <w:szCs w:val="18"/>
              </w:rPr>
              <w:t xml:space="preserve"> </w:t>
            </w:r>
          </w:p>
          <w:p w:rsidR="00000000" w:rsidRDefault="00E0249E">
            <w:pPr>
              <w:pStyle w:val="NormalWeb"/>
              <w:spacing w:line="240" w:lineRule="atLeast"/>
              <w:jc w:val="center"/>
              <w:divId w:val="943877445"/>
              <w:rPr>
                <w:rFonts w:ascii="Arial" w:hAnsi="Arial" w:cs="Arial"/>
                <w:color w:val="808080"/>
                <w:sz w:val="18"/>
                <w:szCs w:val="18"/>
              </w:rPr>
            </w:pPr>
            <w:proofErr w:type="spellStart"/>
            <w:r>
              <w:rPr>
                <w:rFonts w:ascii="Arial" w:hAnsi="Arial" w:cs="Arial"/>
                <w:color w:val="808080"/>
                <w:sz w:val="18"/>
                <w:szCs w:val="18"/>
              </w:rPr>
              <w:t>Sema</w:t>
            </w:r>
            <w:proofErr w:type="spellEnd"/>
            <w:r>
              <w:rPr>
                <w:rFonts w:ascii="Arial" w:hAnsi="Arial" w:cs="Arial"/>
                <w:color w:val="808080"/>
                <w:sz w:val="18"/>
                <w:szCs w:val="18"/>
              </w:rPr>
              <w:t xml:space="preserve"> Dube, Manu Dube</w:t>
            </w:r>
          </w:p>
          <w:p w:rsidR="00000000" w:rsidRDefault="00E0249E">
            <w:pPr>
              <w:pStyle w:val="NormalWeb"/>
              <w:spacing w:line="240" w:lineRule="atLeast"/>
              <w:rPr>
                <w:rFonts w:ascii="Arial" w:hAnsi="Arial" w:cs="Arial"/>
                <w:sz w:val="18"/>
                <w:szCs w:val="18"/>
              </w:rPr>
            </w:pPr>
            <w:r>
              <w:rPr>
                <w:rFonts w:ascii="Arial" w:hAnsi="Arial" w:cs="Arial"/>
                <w:sz w:val="18"/>
                <w:szCs w:val="18"/>
              </w:rPr>
              <w:t xml:space="preserve">Basics First introduces an innovative way of thinking about money. </w:t>
            </w:r>
            <w:proofErr w:type="spellStart"/>
            <w:r>
              <w:rPr>
                <w:rFonts w:ascii="Arial" w:hAnsi="Arial" w:cs="Arial"/>
                <w:sz w:val="18"/>
                <w:szCs w:val="18"/>
              </w:rPr>
              <w:t>Sema</w:t>
            </w:r>
            <w:proofErr w:type="spellEnd"/>
            <w:r>
              <w:rPr>
                <w:rFonts w:ascii="Arial" w:hAnsi="Arial" w:cs="Arial"/>
                <w:sz w:val="18"/>
                <w:szCs w:val="18"/>
              </w:rPr>
              <w:t xml:space="preserve"> and Manu Dube argue that we do away with regulations, allow people to travel wherever they want and trade freely. Simple enough, but trade will never be free if one party cannot walk a</w:t>
            </w:r>
            <w:r>
              <w:rPr>
                <w:rFonts w:ascii="Arial" w:hAnsi="Arial" w:cs="Arial"/>
                <w:sz w:val="18"/>
                <w:szCs w:val="18"/>
              </w:rPr>
              <w:t>way because to do so would threaten their survival. This book aims to be a seed for a discussion where everyone can participate, by showing that it could be possible to change our systems for the better if we focus on the basics first. It is all about mone</w:t>
            </w:r>
            <w:r>
              <w:rPr>
                <w:rFonts w:ascii="Arial" w:hAnsi="Arial" w:cs="Arial"/>
                <w:sz w:val="18"/>
                <w:szCs w:val="18"/>
              </w:rPr>
              <w:t>y. About how we choose to define it.</w:t>
            </w:r>
          </w:p>
          <w:p w:rsidR="00000000" w:rsidRDefault="00E0249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proofErr w:type="spellStart"/>
            <w:r>
              <w:rPr>
                <w:rFonts w:ascii="Arial" w:hAnsi="Arial" w:cs="Arial"/>
                <w:sz w:val="18"/>
                <w:szCs w:val="18"/>
              </w:rPr>
              <w:t>Sema</w:t>
            </w:r>
            <w:proofErr w:type="spellEnd"/>
            <w:r>
              <w:rPr>
                <w:rFonts w:ascii="Arial" w:hAnsi="Arial" w:cs="Arial"/>
                <w:sz w:val="18"/>
                <w:szCs w:val="18"/>
              </w:rPr>
              <w:t xml:space="preserve"> Dube has a Ph.D. in Finance with a minor in Econometrics and Quantitative methods from the George Washington University, and an MBA </w:t>
            </w:r>
            <w:r w:rsidR="00C9330E">
              <w:rPr>
                <w:rFonts w:ascii="Arial" w:hAnsi="Arial" w:cs="Arial"/>
                <w:sz w:val="18"/>
                <w:szCs w:val="18"/>
              </w:rPr>
              <w:t>in Finance from Binghamton</w:t>
            </w:r>
            <w:bookmarkStart w:id="0" w:name="_GoBack"/>
            <w:bookmarkEnd w:id="0"/>
            <w:r>
              <w:rPr>
                <w:rFonts w:ascii="Arial" w:hAnsi="Arial" w:cs="Arial"/>
                <w:sz w:val="18"/>
                <w:szCs w:val="18"/>
              </w:rPr>
              <w:t xml:space="preserve">. She is currently Vice Chair of the International Business and Trade department at </w:t>
            </w:r>
            <w:proofErr w:type="spellStart"/>
            <w:r>
              <w:rPr>
                <w:rFonts w:ascii="Arial" w:hAnsi="Arial" w:cs="Arial"/>
                <w:sz w:val="18"/>
                <w:szCs w:val="18"/>
              </w:rPr>
              <w:t>Yeditepe</w:t>
            </w:r>
            <w:proofErr w:type="spellEnd"/>
            <w:r>
              <w:rPr>
                <w:rFonts w:ascii="Arial" w:hAnsi="Arial" w:cs="Arial"/>
                <w:sz w:val="18"/>
                <w:szCs w:val="18"/>
              </w:rPr>
              <w:t xml:space="preserve"> University, Istanbul, Turkey.</w:t>
            </w:r>
            <w:r>
              <w:rPr>
                <w:rFonts w:ascii="Arial" w:hAnsi="Arial" w:cs="Arial"/>
                <w:sz w:val="18"/>
                <w:szCs w:val="18"/>
              </w:rPr>
              <w:br/>
              <w:t xml:space="preserve">Online: </w:t>
            </w:r>
            <w:hyperlink r:id="rId4" w:history="1">
              <w:r>
                <w:rPr>
                  <w:rStyle w:val="Hyperlink"/>
                  <w:rFonts w:ascii="Arial" w:hAnsi="Arial" w:cs="Arial"/>
                  <w:sz w:val="18"/>
                  <w:szCs w:val="18"/>
                </w:rPr>
                <w:t>Autho</w:t>
              </w:r>
              <w:r>
                <w:rPr>
                  <w:rStyle w:val="Hyperlink"/>
                  <w:rFonts w:ascii="Arial" w:hAnsi="Arial" w:cs="Arial"/>
                  <w:sz w:val="18"/>
                  <w:szCs w:val="18"/>
                </w:rPr>
                <w:t>r Website</w:t>
              </w:r>
            </w:hyperlink>
            <w:r>
              <w:rPr>
                <w:rFonts w:ascii="Arial" w:hAnsi="Arial" w:cs="Arial"/>
                <w:sz w:val="18"/>
                <w:szCs w:val="18"/>
              </w:rPr>
              <w:br/>
            </w:r>
            <w:r>
              <w:rPr>
                <w:rFonts w:ascii="Arial" w:hAnsi="Arial" w:cs="Arial"/>
                <w:sz w:val="18"/>
                <w:szCs w:val="18"/>
              </w:rPr>
              <w:br/>
              <w:t xml:space="preserve">Manu Dube holds an MA in Mechanical Engineering from Binghamton University, and a </w:t>
            </w:r>
            <w:proofErr w:type="spellStart"/>
            <w:r>
              <w:rPr>
                <w:rFonts w:ascii="Arial" w:hAnsi="Arial" w:cs="Arial"/>
                <w:sz w:val="18"/>
                <w:szCs w:val="18"/>
              </w:rPr>
              <w:t>Ph.D</w:t>
            </w:r>
            <w:proofErr w:type="spellEnd"/>
            <w:r>
              <w:rPr>
                <w:rFonts w:ascii="Arial" w:hAnsi="Arial" w:cs="Arial"/>
                <w:sz w:val="18"/>
                <w:szCs w:val="18"/>
              </w:rPr>
              <w:t xml:space="preserve"> in Engineering Mechanics from the University of Arizona. He is assistant professor in the department of Management Information Systems at </w:t>
            </w:r>
            <w:proofErr w:type="spellStart"/>
            <w:r>
              <w:rPr>
                <w:rFonts w:ascii="Arial" w:hAnsi="Arial" w:cs="Arial"/>
                <w:sz w:val="18"/>
                <w:szCs w:val="18"/>
              </w:rPr>
              <w:t>Yeditepe</w:t>
            </w:r>
            <w:proofErr w:type="spellEnd"/>
            <w:r>
              <w:rPr>
                <w:rFonts w:ascii="Arial" w:hAnsi="Arial" w:cs="Arial"/>
                <w:sz w:val="18"/>
                <w:szCs w:val="18"/>
              </w:rPr>
              <w:t xml:space="preserve"> University </w:t>
            </w:r>
            <w:r>
              <w:rPr>
                <w:rFonts w:ascii="Arial" w:hAnsi="Arial" w:cs="Arial"/>
                <w:sz w:val="18"/>
                <w:szCs w:val="18"/>
              </w:rPr>
              <w:t xml:space="preserve">in Istanbul, Turkey. </w:t>
            </w:r>
            <w:r>
              <w:rPr>
                <w:rFonts w:ascii="Arial" w:hAnsi="Arial" w:cs="Arial"/>
                <w:sz w:val="18"/>
                <w:szCs w:val="18"/>
              </w:rPr>
              <w:br/>
              <w:t xml:space="preserve">Online: </w:t>
            </w:r>
            <w:hyperlink r:id="rId5" w:history="1">
              <w:r>
                <w:rPr>
                  <w:rStyle w:val="Hyperlink"/>
                  <w:rFonts w:ascii="Arial" w:hAnsi="Arial" w:cs="Arial"/>
                  <w:sz w:val="18"/>
                  <w:szCs w:val="18"/>
                </w:rPr>
                <w:t>Author Website</w:t>
              </w:r>
            </w:hyperlink>
          </w:p>
          <w:p w:rsidR="00000000" w:rsidRDefault="00E0249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of book through authors' students, as well as via authors' websites. Authors will write articles related to the book's topics, social media promoti</w:t>
            </w:r>
            <w:r>
              <w:rPr>
                <w:rFonts w:ascii="Arial" w:hAnsi="Arial" w:cs="Arial"/>
                <w:sz w:val="18"/>
                <w:szCs w:val="18"/>
              </w:rPr>
              <w:t>on and book events.</w:t>
            </w:r>
          </w:p>
          <w:p w:rsidR="00000000" w:rsidRDefault="00E0249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Simple, new ideas for improving how we think about and deal with money, with the aim of encouraging discussion. Basics First moves against the funding-based pressure felt in academia, by detailing completely new thinking, rocking th</w:t>
            </w:r>
            <w:r>
              <w:rPr>
                <w:rFonts w:ascii="Arial" w:hAnsi="Arial" w:cs="Arial"/>
                <w:sz w:val="18"/>
                <w:szCs w:val="18"/>
              </w:rPr>
              <w:t>e boat in terms of financial research and thought.</w:t>
            </w:r>
          </w:p>
          <w:p w:rsidR="00000000" w:rsidRDefault="00E0249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Rethinking Money: How New Currencies Turn Scarcity into Prosperity 9781609942960, by Bernard </w:t>
            </w:r>
            <w:proofErr w:type="spellStart"/>
            <w:r>
              <w:rPr>
                <w:rFonts w:ascii="Arial" w:hAnsi="Arial" w:cs="Arial"/>
                <w:sz w:val="18"/>
                <w:szCs w:val="18"/>
              </w:rPr>
              <w:t>Lietaer</w:t>
            </w:r>
            <w:proofErr w:type="spellEnd"/>
            <w:r>
              <w:rPr>
                <w:rFonts w:ascii="Arial" w:hAnsi="Arial" w:cs="Arial"/>
                <w:sz w:val="18"/>
                <w:szCs w:val="18"/>
              </w:rPr>
              <w:t>, Jacqui Dunne</w:t>
            </w:r>
            <w:r>
              <w:rPr>
                <w:rFonts w:ascii="Arial" w:hAnsi="Arial" w:cs="Arial"/>
                <w:sz w:val="18"/>
                <w:szCs w:val="18"/>
              </w:rPr>
              <w:br/>
            </w:r>
            <w:proofErr w:type="spellStart"/>
            <w:r>
              <w:rPr>
                <w:rFonts w:ascii="Arial" w:hAnsi="Arial" w:cs="Arial"/>
                <w:sz w:val="18"/>
                <w:szCs w:val="18"/>
              </w:rPr>
              <w:t>Berrett</w:t>
            </w:r>
            <w:proofErr w:type="spellEnd"/>
            <w:r>
              <w:rPr>
                <w:rFonts w:ascii="Arial" w:hAnsi="Arial" w:cs="Arial"/>
                <w:sz w:val="18"/>
                <w:szCs w:val="18"/>
              </w:rPr>
              <w:t>-Koehler Publishers, 2013</w:t>
            </w:r>
          </w:p>
          <w:p w:rsidR="00000000" w:rsidRDefault="00E0249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BUSINESS &amp; ECONOMICS (General)</w:t>
            </w:r>
            <w:r>
              <w:rPr>
                <w:rFonts w:ascii="Arial" w:hAnsi="Arial" w:cs="Arial"/>
                <w:sz w:val="15"/>
                <w:szCs w:val="15"/>
              </w:rPr>
              <w:t>(BUS029000)</w:t>
            </w:r>
            <w:r>
              <w:rPr>
                <w:rFonts w:ascii="Arial" w:hAnsi="Arial" w:cs="Arial"/>
                <w:sz w:val="18"/>
                <w:szCs w:val="18"/>
              </w:rPr>
              <w:t xml:space="preserve"> -&gt; Free Enterprise</w:t>
            </w:r>
            <w:r>
              <w:rPr>
                <w:rFonts w:ascii="Arial" w:hAnsi="Arial" w:cs="Arial"/>
                <w:sz w:val="15"/>
                <w:szCs w:val="15"/>
              </w:rPr>
              <w:t>(BUS029000)</w:t>
            </w:r>
            <w:r>
              <w:rPr>
                <w:rFonts w:ascii="Arial" w:hAnsi="Arial" w:cs="Arial"/>
                <w:sz w:val="18"/>
                <w:szCs w:val="18"/>
              </w:rPr>
              <w:br/>
              <w:t>BUSINESS &amp; ECONOMICS (General)</w:t>
            </w:r>
            <w:r>
              <w:rPr>
                <w:rFonts w:ascii="Arial" w:hAnsi="Arial" w:cs="Arial"/>
                <w:sz w:val="15"/>
                <w:szCs w:val="15"/>
              </w:rPr>
              <w:t>(BUS027010)</w:t>
            </w:r>
            <w:r>
              <w:rPr>
                <w:rFonts w:ascii="Arial" w:hAnsi="Arial" w:cs="Arial"/>
                <w:sz w:val="18"/>
                <w:szCs w:val="18"/>
              </w:rPr>
              <w:t xml:space="preserve"> -&gt; Finance (General)</w:t>
            </w:r>
            <w:r>
              <w:rPr>
                <w:rFonts w:ascii="Arial" w:hAnsi="Arial" w:cs="Arial"/>
                <w:sz w:val="15"/>
                <w:szCs w:val="15"/>
              </w:rPr>
              <w:t>(BUS027010)</w:t>
            </w:r>
            <w:r>
              <w:rPr>
                <w:rFonts w:ascii="Arial" w:hAnsi="Arial" w:cs="Arial"/>
                <w:sz w:val="18"/>
                <w:szCs w:val="18"/>
              </w:rPr>
              <w:t xml:space="preserve"> -&gt; Financial Engineering</w:t>
            </w:r>
            <w:r>
              <w:rPr>
                <w:rFonts w:ascii="Arial" w:hAnsi="Arial" w:cs="Arial"/>
                <w:sz w:val="15"/>
                <w:szCs w:val="15"/>
              </w:rPr>
              <w:t>(BUS027010)</w:t>
            </w:r>
            <w:r>
              <w:rPr>
                <w:rFonts w:ascii="Arial" w:hAnsi="Arial" w:cs="Arial"/>
                <w:sz w:val="18"/>
                <w:szCs w:val="18"/>
              </w:rPr>
              <w:br/>
              <w:t>BUSINESS &amp; ECONOMICS (General)</w:t>
            </w:r>
            <w:r>
              <w:rPr>
                <w:rFonts w:ascii="Arial" w:hAnsi="Arial" w:cs="Arial"/>
                <w:sz w:val="15"/>
                <w:szCs w:val="15"/>
              </w:rPr>
              <w:t>(BUS069020)</w:t>
            </w:r>
            <w:r>
              <w:rPr>
                <w:rFonts w:ascii="Arial" w:hAnsi="Arial" w:cs="Arial"/>
                <w:sz w:val="18"/>
                <w:szCs w:val="18"/>
              </w:rPr>
              <w:t xml:space="preserve"> -&gt; International (General)</w:t>
            </w:r>
            <w:r>
              <w:rPr>
                <w:rFonts w:ascii="Arial" w:hAnsi="Arial" w:cs="Arial"/>
                <w:sz w:val="15"/>
                <w:szCs w:val="15"/>
              </w:rPr>
              <w:t>(BUS069020)</w:t>
            </w:r>
            <w:r>
              <w:rPr>
                <w:rFonts w:ascii="Arial" w:hAnsi="Arial" w:cs="Arial"/>
                <w:sz w:val="18"/>
                <w:szCs w:val="18"/>
              </w:rPr>
              <w:t xml:space="preserve"> -&gt; Economics</w:t>
            </w:r>
            <w:r>
              <w:rPr>
                <w:rFonts w:ascii="Arial" w:hAnsi="Arial" w:cs="Arial"/>
                <w:sz w:val="15"/>
                <w:szCs w:val="15"/>
              </w:rPr>
              <w:t>(BUS069020)</w:t>
            </w:r>
          </w:p>
        </w:tc>
        <w:tc>
          <w:tcPr>
            <w:tcW w:w="150" w:type="dxa"/>
            <w:hideMark/>
          </w:tcPr>
          <w:p w:rsidR="00000000" w:rsidRDefault="00E0249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E0249E">
            <w:pPr>
              <w:spacing w:line="240" w:lineRule="atLeast"/>
              <w:jc w:val="center"/>
              <w:divId w:val="59135911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935/jhp584aac1162d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35/jhp584aac1162db7.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E0249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2017 </w:t>
            </w:r>
          </w:p>
          <w:p w:rsidR="00000000" w:rsidRDefault="00E0249E">
            <w:pPr>
              <w:spacing w:after="240" w:line="240" w:lineRule="atLeast"/>
              <w:divId w:val="36452085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978-1-78535-589-9</w:t>
            </w:r>
            <w:r>
              <w:rPr>
                <w:rFonts w:ascii="Arial" w:eastAsia="Times New Roman" w:hAnsi="Arial" w:cs="Arial"/>
                <w:color w:val="2984B0"/>
                <w:sz w:val="20"/>
                <w:szCs w:val="20"/>
              </w:rPr>
              <w:br/>
              <w:t>$11.95  |  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88PP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978-1-78535-590-5</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2016951899</w:t>
            </w:r>
          </w:p>
        </w:tc>
      </w:tr>
      <w:tr w:rsidR="00000000">
        <w:trPr>
          <w:tblCellSpacing w:w="15" w:type="dxa"/>
        </w:trPr>
        <w:tc>
          <w:tcPr>
            <w:tcW w:w="0" w:type="auto"/>
            <w:vAlign w:val="center"/>
            <w:hideMark/>
          </w:tcPr>
          <w:p w:rsidR="00000000" w:rsidRDefault="00E0249E">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catherine@jhpbooks.net</w:t>
            </w:r>
            <w:r>
              <w:rPr>
                <w:rFonts w:ascii="Arial" w:hAnsi="Arial" w:cs="Arial"/>
                <w:sz w:val="18"/>
                <w:szCs w:val="18"/>
              </w:rPr>
              <w:br/>
            </w:r>
            <w:hyperlink r:id="rId7" w:history="1">
              <w:r>
                <w:rPr>
                  <w:rStyle w:val="Hyperlink"/>
                  <w:rFonts w:ascii="Arial" w:hAnsi="Arial" w:cs="Arial"/>
                  <w:sz w:val="18"/>
                  <w:szCs w:val="18"/>
                </w:rPr>
                <w:t>iff-books.com</w:t>
              </w:r>
            </w:hyperlink>
            <w:r>
              <w:rPr>
                <w:rFonts w:ascii="Arial" w:hAnsi="Arial" w:cs="Arial"/>
                <w:sz w:val="18"/>
                <w:szCs w:val="18"/>
              </w:rPr>
              <w:t xml:space="preserve"> </w:t>
            </w:r>
          </w:p>
        </w:tc>
        <w:tc>
          <w:tcPr>
            <w:tcW w:w="0" w:type="auto"/>
            <w:vAlign w:val="center"/>
            <w:hideMark/>
          </w:tcPr>
          <w:p w:rsidR="00000000" w:rsidRDefault="00E0249E">
            <w:pPr>
              <w:rPr>
                <w:rFonts w:ascii="Arial" w:hAnsi="Arial" w:cs="Arial"/>
                <w:sz w:val="18"/>
                <w:szCs w:val="18"/>
              </w:rPr>
            </w:pPr>
          </w:p>
        </w:tc>
        <w:tc>
          <w:tcPr>
            <w:tcW w:w="0" w:type="auto"/>
            <w:vAlign w:val="center"/>
            <w:hideMark/>
          </w:tcPr>
          <w:p w:rsidR="00000000" w:rsidRDefault="00E0249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11430" b="0"/>
                  <wp:docPr id="2" name="Picture 2" descr="http://johnhuntpublishing.com/assets/images/imprint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E0249E" w:rsidRDefault="00E0249E">
      <w:pPr>
        <w:rPr>
          <w:rFonts w:eastAsia="Times New Roman"/>
        </w:rPr>
      </w:pPr>
    </w:p>
    <w:sectPr w:rsidR="00E0249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9330E"/>
    <w:rsid w:val="00593739"/>
    <w:rsid w:val="00C9330E"/>
    <w:rsid w:val="00E02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8454F"/>
  <w15:chartTrackingRefBased/>
  <w15:docId w15:val="{B7C78891-45EF-4C12-9BF8-D6A21946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0853">
      <w:marLeft w:val="0"/>
      <w:marRight w:val="0"/>
      <w:marTop w:val="0"/>
      <w:marBottom w:val="0"/>
      <w:divBdr>
        <w:top w:val="none" w:sz="0" w:space="0" w:color="auto"/>
        <w:left w:val="none" w:sz="0" w:space="0" w:color="auto"/>
        <w:bottom w:val="none" w:sz="0" w:space="0" w:color="auto"/>
        <w:right w:val="none" w:sz="0" w:space="0" w:color="auto"/>
      </w:divBdr>
    </w:div>
    <w:div w:id="591359117">
      <w:marLeft w:val="0"/>
      <w:marRight w:val="0"/>
      <w:marTop w:val="0"/>
      <w:marBottom w:val="0"/>
      <w:divBdr>
        <w:top w:val="none" w:sz="0" w:space="0" w:color="auto"/>
        <w:left w:val="none" w:sz="0" w:space="0" w:color="auto"/>
        <w:bottom w:val="none" w:sz="0" w:space="0" w:color="auto"/>
        <w:right w:val="none" w:sz="0" w:space="0" w:color="auto"/>
      </w:divBdr>
    </w:div>
    <w:div w:id="94387744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12.gif" TargetMode="External"/><Relationship Id="rId3" Type="http://schemas.openxmlformats.org/officeDocument/2006/relationships/webSettings" Target="webSettings.xml"/><Relationship Id="rId7" Type="http://schemas.openxmlformats.org/officeDocument/2006/relationships/hyperlink" Target="http://iff-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935/jhp584aac1162db7.jpg" TargetMode="External"/><Relationship Id="rId5" Type="http://schemas.openxmlformats.org/officeDocument/2006/relationships/hyperlink" Target="http://infotek.info" TargetMode="External"/><Relationship Id="rId10" Type="http://schemas.openxmlformats.org/officeDocument/2006/relationships/theme" Target="theme/theme1.xml"/><Relationship Id="rId4" Type="http://schemas.openxmlformats.org/officeDocument/2006/relationships/hyperlink" Target="http://finans.inf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Basics First</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First</dc:title>
  <dc:subject/>
  <dc:creator>Beccy Conway</dc:creator>
  <cp:keywords/>
  <dc:description/>
  <cp:lastModifiedBy>Beccy Conway</cp:lastModifiedBy>
  <cp:revision>2</cp:revision>
  <dcterms:created xsi:type="dcterms:W3CDTF">2017-01-12T12:36:00Z</dcterms:created>
  <dcterms:modified xsi:type="dcterms:W3CDTF">2017-01-12T12:36:00Z</dcterms:modified>
</cp:coreProperties>
</file>