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5B57E3">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6th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B57E3">
            <w:pPr>
              <w:spacing w:line="240" w:lineRule="atLeast"/>
              <w:jc w:val="center"/>
              <w:divId w:val="2102295496"/>
              <w:rPr>
                <w:rFonts w:ascii="Arial" w:eastAsia="Times New Roman" w:hAnsi="Arial" w:cs="Arial"/>
                <w:sz w:val="18"/>
                <w:szCs w:val="18"/>
              </w:rPr>
            </w:pPr>
            <w:r>
              <w:rPr>
                <w:rFonts w:ascii="Arial" w:eastAsia="Times New Roman" w:hAnsi="Arial" w:cs="Arial"/>
                <w:b/>
                <w:bCs/>
                <w:color w:val="808080"/>
                <w:sz w:val="36"/>
                <w:szCs w:val="36"/>
              </w:rPr>
              <w:t>High Love - Still Connected</w:t>
            </w:r>
          </w:p>
          <w:p w:rsidR="00000000" w:rsidRDefault="005B57E3">
            <w:pPr>
              <w:pStyle w:val="NormalWeb"/>
              <w:spacing w:line="240" w:lineRule="atLeast"/>
              <w:jc w:val="center"/>
              <w:divId w:val="2102295496"/>
              <w:rPr>
                <w:rFonts w:ascii="Arial" w:hAnsi="Arial" w:cs="Arial"/>
                <w:color w:val="808080"/>
                <w:sz w:val="18"/>
                <w:szCs w:val="18"/>
              </w:rPr>
            </w:pPr>
            <w:r>
              <w:rPr>
                <w:rFonts w:ascii="Arial" w:hAnsi="Arial" w:cs="Arial"/>
                <w:color w:val="808080"/>
                <w:sz w:val="18"/>
                <w:szCs w:val="18"/>
              </w:rPr>
              <w:t>Andrew D. Bentley</w:t>
            </w:r>
          </w:p>
          <w:p w:rsidR="00000000" w:rsidRDefault="005B57E3">
            <w:pPr>
              <w:pStyle w:val="NormalWeb"/>
              <w:spacing w:line="240" w:lineRule="atLeast"/>
              <w:rPr>
                <w:rFonts w:ascii="Arial" w:hAnsi="Arial" w:cs="Arial"/>
                <w:sz w:val="18"/>
                <w:szCs w:val="18"/>
              </w:rPr>
            </w:pPr>
            <w:r>
              <w:rPr>
                <w:rFonts w:ascii="Arial" w:hAnsi="Arial" w:cs="Arial"/>
                <w:sz w:val="18"/>
                <w:szCs w:val="18"/>
              </w:rPr>
              <w:t>High Love - Still Connected is a true account of the enduring love taken to new levels between the author and his wife. It elevates spiritual health and offers hope and strength principally to people who have lost loved ones, but also to anyone curious eno</w:t>
            </w:r>
            <w:r>
              <w:rPr>
                <w:rFonts w:ascii="Arial" w:hAnsi="Arial" w:cs="Arial"/>
                <w:sz w:val="18"/>
                <w:szCs w:val="18"/>
              </w:rPr>
              <w:t>ugh to discover an unusual story of love, life and beyond.</w:t>
            </w:r>
          </w:p>
          <w:p w:rsidR="00000000" w:rsidRDefault="005B57E3">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Andrew Bentley never envisaged writing a book in his life. The tragic loss of his beloved wife changed everything, compelling him to write a real life story. He does not adhere to any pa</w:t>
            </w:r>
            <w:r>
              <w:rPr>
                <w:rFonts w:ascii="Arial" w:hAnsi="Arial" w:cs="Arial"/>
                <w:sz w:val="18"/>
                <w:szCs w:val="18"/>
              </w:rPr>
              <w:t>rticular religious beliefs; he feels blessed to still share a special bond with his wife since her passing. Andrew lives with his daughters in West Yorkshire, UK.</w:t>
            </w:r>
          </w:p>
          <w:p w:rsidR="00000000" w:rsidRDefault="005B57E3">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Amidst the heartbreak of losing his beloved Winnie, Andrew found comfort and sol</w:t>
            </w:r>
            <w:r>
              <w:rPr>
                <w:rFonts w:ascii="Arial" w:hAnsi="Arial" w:cs="Arial"/>
                <w:i/>
                <w:iCs/>
                <w:sz w:val="18"/>
                <w:szCs w:val="18"/>
              </w:rPr>
              <w:t>ace in the ways that her spirit spoke to him. Messages from his departed wife found their way across the divide between this realm and the next. As Andrew recounts his heartfelt journey, his book serves as a reminder that those we love are only a thought a</w:t>
            </w:r>
            <w:r>
              <w:rPr>
                <w:rFonts w:ascii="Arial" w:hAnsi="Arial" w:cs="Arial"/>
                <w:i/>
                <w:iCs/>
                <w:sz w:val="18"/>
                <w:szCs w:val="18"/>
              </w:rPr>
              <w:t xml:space="preserve"> way.</w:t>
            </w:r>
            <w:r>
              <w:rPr>
                <w:rFonts w:ascii="Arial" w:hAnsi="Arial" w:cs="Arial"/>
                <w:i/>
                <w:iCs/>
                <w:sz w:val="18"/>
                <w:szCs w:val="18"/>
              </w:rPr>
              <w:br/>
            </w:r>
            <w:r>
              <w:rPr>
                <w:rFonts w:ascii="Arial" w:hAnsi="Arial" w:cs="Arial"/>
                <w:b/>
                <w:bCs/>
                <w:i/>
                <w:iCs/>
                <w:sz w:val="18"/>
                <w:szCs w:val="18"/>
              </w:rPr>
              <w:t>Denise Linn, author of Signposts</w:t>
            </w:r>
          </w:p>
          <w:p w:rsidR="00000000" w:rsidRDefault="005B57E3">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Utilising John Hunt Publishing MBS/Afterlife press contacts. Social media promotion. Articles for MBS/Spirituality magazines and blogs/websites.</w:t>
            </w:r>
          </w:p>
          <w:p w:rsidR="00000000" w:rsidRDefault="005B57E3">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accessible, holistic memoir brimming with stren</w:t>
            </w:r>
            <w:r>
              <w:rPr>
                <w:rFonts w:ascii="Arial" w:hAnsi="Arial" w:cs="Arial"/>
                <w:sz w:val="18"/>
                <w:szCs w:val="18"/>
              </w:rPr>
              <w:t>gth and hope. Health experts remind us to care for our physical and mental health; Andrew D. Bentley's book moves beyond this to teach the reader to elevate their spiritual health. A rare 'Afterlife' book from the perspective of a male author, in a largely</w:t>
            </w:r>
            <w:r>
              <w:rPr>
                <w:rFonts w:ascii="Arial" w:hAnsi="Arial" w:cs="Arial"/>
                <w:sz w:val="18"/>
                <w:szCs w:val="18"/>
              </w:rPr>
              <w:t xml:space="preserve"> female dominated genre.</w:t>
            </w:r>
          </w:p>
          <w:p w:rsidR="00000000" w:rsidRDefault="005B57E3">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Signs From The Afterlife - Identifying Gifts From The Other Side 9780991641499, by Lyn Ragan</w:t>
            </w:r>
            <w:r>
              <w:rPr>
                <w:rFonts w:ascii="Arial" w:hAnsi="Arial" w:cs="Arial"/>
                <w:sz w:val="18"/>
                <w:szCs w:val="18"/>
              </w:rPr>
              <w:br/>
              <w:t>Lyn Ragan, 2015</w:t>
            </w:r>
          </w:p>
          <w:p w:rsidR="00000000" w:rsidRDefault="005B57E3">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(OCC022000)</w:t>
            </w:r>
            <w:r>
              <w:rPr>
                <w:rFonts w:ascii="Arial" w:hAnsi="Arial" w:cs="Arial"/>
                <w:sz w:val="18"/>
                <w:szCs w:val="18"/>
              </w:rPr>
              <w:t xml:space="preserve"> -&gt; Afterlife &amp; Reincarnation</w:t>
            </w:r>
            <w:r>
              <w:rPr>
                <w:rFonts w:ascii="Arial" w:hAnsi="Arial" w:cs="Arial"/>
                <w:sz w:val="15"/>
                <w:szCs w:val="15"/>
              </w:rPr>
              <w:t>(OCC022000)</w:t>
            </w:r>
            <w:r>
              <w:rPr>
                <w:rFonts w:ascii="Arial" w:hAnsi="Arial" w:cs="Arial"/>
                <w:sz w:val="18"/>
                <w:szCs w:val="18"/>
              </w:rPr>
              <w:br/>
              <w:t>FAMILY &amp; RELAT</w:t>
            </w:r>
            <w:r>
              <w:rPr>
                <w:rFonts w:ascii="Arial" w:hAnsi="Arial" w:cs="Arial"/>
                <w:sz w:val="18"/>
                <w:szCs w:val="18"/>
              </w:rPr>
              <w:t>IONSHIPS (General)</w:t>
            </w:r>
            <w:r>
              <w:rPr>
                <w:rFonts w:ascii="Arial" w:hAnsi="Arial" w:cs="Arial"/>
                <w:sz w:val="15"/>
                <w:szCs w:val="15"/>
              </w:rPr>
              <w:t>(FAM014000)</w:t>
            </w:r>
            <w:r>
              <w:rPr>
                <w:rFonts w:ascii="Arial" w:hAnsi="Arial" w:cs="Arial"/>
                <w:sz w:val="18"/>
                <w:szCs w:val="18"/>
              </w:rPr>
              <w:t xml:space="preserve"> -&gt; Death, Grief, Bereavement</w:t>
            </w:r>
            <w:r>
              <w:rPr>
                <w:rFonts w:ascii="Arial" w:hAnsi="Arial" w:cs="Arial"/>
                <w:sz w:val="15"/>
                <w:szCs w:val="15"/>
              </w:rPr>
              <w:t>(FAM014000)</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p>
        </w:tc>
        <w:tc>
          <w:tcPr>
            <w:tcW w:w="150" w:type="dxa"/>
            <w:hideMark/>
          </w:tcPr>
          <w:p w:rsidR="00000000" w:rsidRDefault="005B57E3">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B57E3">
            <w:pPr>
              <w:spacing w:line="240" w:lineRule="atLeast"/>
              <w:jc w:val="center"/>
              <w:divId w:val="129717556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00/jhp588f06847c3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00/jhp588f06847c39e.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5B57E3">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No</w:t>
            </w:r>
            <w:r>
              <w:rPr>
                <w:rFonts w:ascii="Arial" w:hAnsi="Arial" w:cs="Arial"/>
                <w:color w:val="2984B0"/>
                <w:sz w:val="20"/>
                <w:szCs w:val="20"/>
              </w:rPr>
              <w:t xml:space="preserve">vember 2017 </w:t>
            </w:r>
          </w:p>
          <w:p w:rsidR="00000000" w:rsidRDefault="005B57E3">
            <w:pPr>
              <w:spacing w:after="240" w:line="240" w:lineRule="atLeast"/>
              <w:divId w:val="117422755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978-1-78535-411-3</w:t>
            </w:r>
            <w:r>
              <w:rPr>
                <w:rFonts w:ascii="Arial" w:eastAsia="Times New Roman" w:hAnsi="Arial" w:cs="Arial"/>
                <w:color w:val="2984B0"/>
                <w:sz w:val="20"/>
                <w:szCs w:val="20"/>
              </w:rPr>
              <w:br/>
              <w:t>$11.95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978-1-78535-578-3</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2016954751</w:t>
            </w:r>
          </w:p>
        </w:tc>
      </w:tr>
      <w:tr w:rsidR="00000000">
        <w:trPr>
          <w:tblCellSpacing w:w="15" w:type="dxa"/>
        </w:trPr>
        <w:tc>
          <w:tcPr>
            <w:tcW w:w="0" w:type="auto"/>
            <w:vAlign w:val="center"/>
            <w:hideMark/>
          </w:tcPr>
          <w:p w:rsidR="00000000" w:rsidRDefault="005B57E3">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6th-books.com</w:t>
              </w:r>
            </w:hyperlink>
            <w:r>
              <w:rPr>
                <w:rFonts w:ascii="Arial" w:hAnsi="Arial" w:cs="Arial"/>
                <w:sz w:val="18"/>
                <w:szCs w:val="18"/>
              </w:rPr>
              <w:t xml:space="preserve"> </w:t>
            </w:r>
          </w:p>
        </w:tc>
        <w:tc>
          <w:tcPr>
            <w:tcW w:w="0" w:type="auto"/>
            <w:vAlign w:val="center"/>
            <w:hideMark/>
          </w:tcPr>
          <w:p w:rsidR="00000000" w:rsidRDefault="005B57E3">
            <w:pPr>
              <w:rPr>
                <w:rFonts w:ascii="Arial" w:hAnsi="Arial" w:cs="Arial"/>
                <w:sz w:val="18"/>
                <w:szCs w:val="18"/>
              </w:rPr>
            </w:pPr>
          </w:p>
        </w:tc>
        <w:tc>
          <w:tcPr>
            <w:tcW w:w="0" w:type="auto"/>
            <w:vAlign w:val="center"/>
            <w:hideMark/>
          </w:tcPr>
          <w:p w:rsidR="00000000" w:rsidRDefault="005B57E3">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590550"/>
                  <wp:effectExtent l="0" t="0" r="9525" b="0"/>
                  <wp:docPr id="2" name="Picture 2" descr="http://johnhuntpublishing.com/assets/images/imprint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6.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r>
    </w:tbl>
    <w:p w:rsidR="005B57E3" w:rsidRDefault="005B57E3">
      <w:pPr>
        <w:rPr>
          <w:rFonts w:eastAsia="Times New Roman"/>
        </w:rPr>
      </w:pPr>
    </w:p>
    <w:sectPr w:rsidR="005B57E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047AD"/>
    <w:rsid w:val="004047AD"/>
    <w:rsid w:val="005B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CEFC2-29AF-42A0-941B-4D4A0D9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7555">
      <w:marLeft w:val="0"/>
      <w:marRight w:val="0"/>
      <w:marTop w:val="0"/>
      <w:marBottom w:val="0"/>
      <w:divBdr>
        <w:top w:val="none" w:sz="0" w:space="0" w:color="auto"/>
        <w:left w:val="none" w:sz="0" w:space="0" w:color="auto"/>
        <w:bottom w:val="none" w:sz="0" w:space="0" w:color="auto"/>
        <w:right w:val="none" w:sz="0" w:space="0" w:color="auto"/>
      </w:divBdr>
    </w:div>
    <w:div w:id="1297175563">
      <w:marLeft w:val="0"/>
      <w:marRight w:val="0"/>
      <w:marTop w:val="0"/>
      <w:marBottom w:val="0"/>
      <w:divBdr>
        <w:top w:val="none" w:sz="0" w:space="0" w:color="auto"/>
        <w:left w:val="none" w:sz="0" w:space="0" w:color="auto"/>
        <w:bottom w:val="none" w:sz="0" w:space="0" w:color="auto"/>
        <w:right w:val="none" w:sz="0" w:space="0" w:color="auto"/>
      </w:divBdr>
    </w:div>
    <w:div w:id="210229549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16.gif" TargetMode="External"/><Relationship Id="rId5" Type="http://schemas.openxmlformats.org/officeDocument/2006/relationships/hyperlink" Target="http://6th-books.com" TargetMode="External"/><Relationship Id="rId4" Type="http://schemas.openxmlformats.org/officeDocument/2006/relationships/image" Target="http://www.johnhuntpublishing.com/assets/docs/books/5900/jhp588f06847c39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High Love - Still Connected</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Love - Still Connected</dc:title>
  <dc:subject/>
  <dc:creator>Beccy Conway</dc:creator>
  <cp:keywords/>
  <dc:description/>
  <cp:lastModifiedBy>Beccy Conway</cp:lastModifiedBy>
  <cp:revision>2</cp:revision>
  <dcterms:created xsi:type="dcterms:W3CDTF">2017-02-21T12:54:00Z</dcterms:created>
  <dcterms:modified xsi:type="dcterms:W3CDTF">2017-02-21T12:54:00Z</dcterms:modified>
</cp:coreProperties>
</file>