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BA4BA4">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A4BA4">
            <w:pPr>
              <w:spacing w:line="240" w:lineRule="atLeast"/>
              <w:jc w:val="center"/>
              <w:divId w:val="1821845546"/>
              <w:rPr>
                <w:rFonts w:ascii="Arial" w:eastAsia="Times New Roman" w:hAnsi="Arial" w:cs="Arial"/>
                <w:sz w:val="18"/>
                <w:szCs w:val="18"/>
              </w:rPr>
            </w:pPr>
            <w:r>
              <w:rPr>
                <w:rFonts w:ascii="Arial" w:eastAsia="Times New Roman" w:hAnsi="Arial" w:cs="Arial"/>
                <w:b/>
                <w:bCs/>
                <w:color w:val="1C50D6"/>
                <w:sz w:val="36"/>
                <w:szCs w:val="36"/>
              </w:rPr>
              <w:t>That Existential Leap: a crime story</w:t>
            </w:r>
          </w:p>
          <w:p w:rsidR="00000000" w:rsidRDefault="00BA4BA4">
            <w:pPr>
              <w:pStyle w:val="NormalWeb"/>
              <w:spacing w:line="240" w:lineRule="atLeast"/>
              <w:jc w:val="center"/>
              <w:divId w:val="1821845546"/>
              <w:rPr>
                <w:rFonts w:ascii="Arial" w:hAnsi="Arial" w:cs="Arial"/>
                <w:color w:val="1C50D6"/>
                <w:sz w:val="18"/>
                <w:szCs w:val="18"/>
              </w:rPr>
            </w:pPr>
            <w:r>
              <w:rPr>
                <w:rFonts w:ascii="Arial" w:hAnsi="Arial" w:cs="Arial"/>
                <w:color w:val="1C50D6"/>
                <w:sz w:val="18"/>
                <w:szCs w:val="18"/>
              </w:rPr>
              <w:t>Dolan Cummings</w:t>
            </w:r>
          </w:p>
          <w:p w:rsidR="00000000" w:rsidRDefault="00BA4BA4">
            <w:pPr>
              <w:pStyle w:val="NormalWeb"/>
              <w:spacing w:line="240" w:lineRule="atLeast"/>
              <w:rPr>
                <w:rFonts w:ascii="Arial" w:hAnsi="Arial" w:cs="Arial"/>
                <w:sz w:val="18"/>
                <w:szCs w:val="18"/>
              </w:rPr>
            </w:pPr>
            <w:r>
              <w:rPr>
                <w:rFonts w:ascii="Arial" w:hAnsi="Arial" w:cs="Arial"/>
                <w:sz w:val="18"/>
                <w:szCs w:val="18"/>
              </w:rPr>
              <w:t>Part bildungsroman and part psychological thriller, That Existential Leap is a novel of ideas about the struggle for self-realisation and belonging in the postmodern West. Claudette Dasgupta is a thoughtful but unremarkable American teenager unenthusiastic</w:t>
            </w:r>
            <w:r>
              <w:rPr>
                <w:rFonts w:ascii="Arial" w:hAnsi="Arial" w:cs="Arial"/>
                <w:sz w:val="18"/>
                <w:szCs w:val="18"/>
              </w:rPr>
              <w:t xml:space="preserve"> about the prospect of college and a conventional life. When she meets the heroically mysterious Siegfried at the New York Public Library, she barely hesitates to throw in her lot with him, but soon finds an unscripted life is scarier, and harder, than she</w:t>
            </w:r>
            <w:r>
              <w:rPr>
                <w:rFonts w:ascii="Arial" w:hAnsi="Arial" w:cs="Arial"/>
                <w:sz w:val="18"/>
                <w:szCs w:val="18"/>
              </w:rPr>
              <w:t xml:space="preserve"> could have imagined. Meanwhile, across the Atlantic in Siegfried’s home town Glasgow, unconventional police detective Alexander investigates his disappearance. Alexander is soon caught up in still more unworldly affairs as his work spirals out of control </w:t>
            </w:r>
            <w:r>
              <w:rPr>
                <w:rFonts w:ascii="Arial" w:hAnsi="Arial" w:cs="Arial"/>
                <w:sz w:val="18"/>
                <w:szCs w:val="18"/>
              </w:rPr>
              <w:t xml:space="preserve">and his personal life unravels. As the two stories wrap around one another, encompassing the worlds of crime and gangsterism, the law and police work, music and the supernatural, Dolan Cummings' novel explores the terrifying uncertainty at the core of all </w:t>
            </w:r>
            <w:r>
              <w:rPr>
                <w:rFonts w:ascii="Arial" w:hAnsi="Arial" w:cs="Arial"/>
                <w:sz w:val="18"/>
                <w:szCs w:val="18"/>
              </w:rPr>
              <w:t>human relationships.</w:t>
            </w:r>
          </w:p>
          <w:p w:rsidR="00000000" w:rsidRDefault="00BA4BA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Dolan Cummings is a freelance writer and an Associate Fellow of the Institute of Ideas, born in Glasgow and living in London. That Existential Leap: a crime story is his first novel.</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BA4BA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is prominent on panels hosted by the Institute of Ideas and will promote his book at these events, as well as in the Institute's newsletter. Promotion via social media and the wider Zero Books imprint networ</w:t>
            </w:r>
            <w:r>
              <w:rPr>
                <w:rFonts w:ascii="Arial" w:hAnsi="Arial" w:cs="Arial"/>
                <w:sz w:val="18"/>
                <w:szCs w:val="18"/>
              </w:rPr>
              <w:t>ks.</w:t>
            </w:r>
          </w:p>
          <w:p w:rsidR="00000000" w:rsidRDefault="00BA4BA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Speaks directly to anyone who ever read Dostoevsky's Crime and Punishment and thought it was about them. Explores, through fiction, the meaning of morality in a secular age.</w:t>
            </w:r>
          </w:p>
          <w:p w:rsidR="00000000" w:rsidRDefault="00BA4BA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 Strangeness in my Mind (9780571275991), by Orhan Pamuk</w:t>
            </w:r>
            <w:r>
              <w:rPr>
                <w:rFonts w:ascii="Arial" w:hAnsi="Arial" w:cs="Arial"/>
                <w:sz w:val="18"/>
                <w:szCs w:val="18"/>
              </w:rPr>
              <w:br/>
              <w:t>F</w:t>
            </w:r>
            <w:r>
              <w:rPr>
                <w:rFonts w:ascii="Arial" w:hAnsi="Arial" w:cs="Arial"/>
                <w:sz w:val="18"/>
                <w:szCs w:val="18"/>
              </w:rPr>
              <w:t>aber &amp; Faber, 2016</w:t>
            </w:r>
          </w:p>
          <w:p w:rsidR="00000000" w:rsidRDefault="00BA4BA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(FIC022080)</w:t>
            </w:r>
            <w:r>
              <w:rPr>
                <w:rFonts w:ascii="Arial" w:hAnsi="Arial" w:cs="Arial"/>
                <w:sz w:val="18"/>
                <w:szCs w:val="18"/>
              </w:rPr>
              <w:t xml:space="preserve"> -&gt; Mystery &amp; Detective (General)</w:t>
            </w:r>
            <w:r>
              <w:rPr>
                <w:rFonts w:ascii="Arial" w:hAnsi="Arial" w:cs="Arial"/>
                <w:sz w:val="15"/>
                <w:szCs w:val="15"/>
              </w:rPr>
              <w:t>(FIC022080)</w:t>
            </w:r>
            <w:r>
              <w:rPr>
                <w:rFonts w:ascii="Arial" w:hAnsi="Arial" w:cs="Arial"/>
                <w:sz w:val="18"/>
                <w:szCs w:val="18"/>
              </w:rPr>
              <w:t xml:space="preserve"> -&gt; International Mystery &amp; Crime</w:t>
            </w:r>
            <w:r>
              <w:rPr>
                <w:rFonts w:ascii="Arial" w:hAnsi="Arial" w:cs="Arial"/>
                <w:sz w:val="15"/>
                <w:szCs w:val="15"/>
              </w:rPr>
              <w:t>(FIC022080)</w:t>
            </w:r>
            <w:r>
              <w:rPr>
                <w:rFonts w:ascii="Arial" w:hAnsi="Arial" w:cs="Arial"/>
                <w:sz w:val="18"/>
                <w:szCs w:val="18"/>
              </w:rPr>
              <w:br/>
              <w:t>FICTION (General)</w:t>
            </w:r>
            <w:r>
              <w:rPr>
                <w:rFonts w:ascii="Arial" w:hAnsi="Arial" w:cs="Arial"/>
                <w:sz w:val="15"/>
                <w:szCs w:val="15"/>
              </w:rPr>
              <w:t>(FIC031070)</w:t>
            </w:r>
            <w:r>
              <w:rPr>
                <w:rFonts w:ascii="Arial" w:hAnsi="Arial" w:cs="Arial"/>
                <w:sz w:val="18"/>
                <w:szCs w:val="18"/>
              </w:rPr>
              <w:t xml:space="preserve"> -&gt; Thrillers (General)</w:t>
            </w:r>
            <w:r>
              <w:rPr>
                <w:rFonts w:ascii="Arial" w:hAnsi="Arial" w:cs="Arial"/>
                <w:sz w:val="15"/>
                <w:szCs w:val="15"/>
              </w:rPr>
              <w:t>(FIC031070)</w:t>
            </w:r>
            <w:r>
              <w:rPr>
                <w:rFonts w:ascii="Arial" w:hAnsi="Arial" w:cs="Arial"/>
                <w:sz w:val="18"/>
                <w:szCs w:val="18"/>
              </w:rPr>
              <w:t xml:space="preserve"> -&gt; Supernatural</w:t>
            </w:r>
            <w:r>
              <w:rPr>
                <w:rFonts w:ascii="Arial" w:hAnsi="Arial" w:cs="Arial"/>
                <w:sz w:val="15"/>
                <w:szCs w:val="15"/>
              </w:rPr>
              <w:t>(FIC031070)</w:t>
            </w:r>
            <w:r>
              <w:rPr>
                <w:rFonts w:ascii="Arial" w:hAnsi="Arial" w:cs="Arial"/>
                <w:sz w:val="18"/>
                <w:szCs w:val="18"/>
              </w:rPr>
              <w:br/>
              <w:t>FICTION (General)</w:t>
            </w:r>
            <w:r>
              <w:rPr>
                <w:rFonts w:ascii="Arial" w:hAnsi="Arial" w:cs="Arial"/>
                <w:sz w:val="15"/>
                <w:szCs w:val="15"/>
              </w:rPr>
              <w:t>(FIC025000)</w:t>
            </w:r>
            <w:r>
              <w:rPr>
                <w:rFonts w:ascii="Arial" w:hAnsi="Arial" w:cs="Arial"/>
                <w:sz w:val="18"/>
                <w:szCs w:val="18"/>
              </w:rPr>
              <w:t xml:space="preserve"> -&gt; Psychological</w:t>
            </w:r>
            <w:r>
              <w:rPr>
                <w:rFonts w:ascii="Arial" w:hAnsi="Arial" w:cs="Arial"/>
                <w:sz w:val="15"/>
                <w:szCs w:val="15"/>
              </w:rPr>
              <w:t>(FIC025000)</w:t>
            </w:r>
          </w:p>
        </w:tc>
        <w:tc>
          <w:tcPr>
            <w:tcW w:w="150" w:type="dxa"/>
            <w:hideMark/>
          </w:tcPr>
          <w:p w:rsidR="00000000" w:rsidRDefault="00BA4BA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A4BA4">
            <w:pPr>
              <w:spacing w:line="240" w:lineRule="atLeast"/>
              <w:jc w:val="center"/>
              <w:divId w:val="203103029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86/jhp57f4c05ddb6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86/jhp57f4c05ddb6a6.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BA4BA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2017 </w:t>
            </w:r>
          </w:p>
          <w:p w:rsidR="00000000" w:rsidRDefault="00BA4BA4">
            <w:pPr>
              <w:spacing w:after="240" w:line="240" w:lineRule="atLeast"/>
              <w:divId w:val="34756592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978-1-78099-495-6</w:t>
            </w:r>
            <w:r>
              <w:rPr>
                <w:rFonts w:ascii="Arial" w:eastAsia="Times New Roman" w:hAnsi="Arial" w:cs="Arial"/>
                <w:color w:val="2984B0"/>
                <w:sz w:val="20"/>
                <w:szCs w:val="20"/>
              </w:rPr>
              <w:br/>
              <w:t>$18.95  |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224PP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978-1-78099-503-8</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2016955581</w:t>
            </w:r>
          </w:p>
        </w:tc>
      </w:tr>
      <w:tr w:rsidR="00000000">
        <w:trPr>
          <w:tblCellSpacing w:w="15" w:type="dxa"/>
        </w:trPr>
        <w:tc>
          <w:tcPr>
            <w:tcW w:w="0" w:type="auto"/>
            <w:vAlign w:val="center"/>
            <w:hideMark/>
          </w:tcPr>
          <w:p w:rsidR="00000000" w:rsidRDefault="00BA4BA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6"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BA4BA4">
            <w:pPr>
              <w:rPr>
                <w:rFonts w:ascii="Arial" w:hAnsi="Arial" w:cs="Arial"/>
                <w:sz w:val="18"/>
                <w:szCs w:val="18"/>
              </w:rPr>
            </w:pPr>
          </w:p>
        </w:tc>
        <w:tc>
          <w:tcPr>
            <w:tcW w:w="0" w:type="auto"/>
            <w:vAlign w:val="center"/>
            <w:hideMark/>
          </w:tcPr>
          <w:p w:rsidR="00000000" w:rsidRDefault="00BA4BA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BA4BA4" w:rsidRDefault="00BA4BA4">
      <w:pPr>
        <w:rPr>
          <w:rFonts w:eastAsia="Times New Roman"/>
        </w:rPr>
      </w:pPr>
    </w:p>
    <w:sectPr w:rsidR="00BA4BA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3389F"/>
    <w:rsid w:val="0003389F"/>
    <w:rsid w:val="00BA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E2FFF-8426-4C0C-B556-85791D7C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5927">
      <w:marLeft w:val="0"/>
      <w:marRight w:val="0"/>
      <w:marTop w:val="0"/>
      <w:marBottom w:val="0"/>
      <w:divBdr>
        <w:top w:val="none" w:sz="0" w:space="0" w:color="auto"/>
        <w:left w:val="none" w:sz="0" w:space="0" w:color="auto"/>
        <w:bottom w:val="none" w:sz="0" w:space="0" w:color="auto"/>
        <w:right w:val="none" w:sz="0" w:space="0" w:color="auto"/>
      </w:divBdr>
    </w:div>
    <w:div w:id="1821845546">
      <w:marLeft w:val="0"/>
      <w:marRight w:val="0"/>
      <w:marTop w:val="0"/>
      <w:marBottom w:val="0"/>
      <w:divBdr>
        <w:top w:val="none" w:sz="0" w:space="0" w:color="auto"/>
        <w:left w:val="none" w:sz="0" w:space="0" w:color="auto"/>
        <w:bottom w:val="none" w:sz="0" w:space="0" w:color="auto"/>
        <w:right w:val="none" w:sz="0" w:space="0" w:color="auto"/>
      </w:divBdr>
    </w:div>
    <w:div w:id="203103029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books.net" TargetMode="External"/><Relationship Id="rId5" Type="http://schemas.openxmlformats.org/officeDocument/2006/relationships/image" Target="http://www.johnhuntpublishing.com/assets/docs/books/5886/jhp57f4c05ddb6a6.jpg" TargetMode="External"/><Relationship Id="rId4" Type="http://schemas.openxmlformats.org/officeDocument/2006/relationships/hyperlink" Target="https://dolancumming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That Existential Leap: a crime story</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Existential Leap: a crime story</dc:title>
  <dc:subject/>
  <dc:creator>Beccy</dc:creator>
  <cp:keywords/>
  <dc:description/>
  <cp:lastModifiedBy>Beccy</cp:lastModifiedBy>
  <cp:revision>2</cp:revision>
  <dcterms:created xsi:type="dcterms:W3CDTF">2016-10-13T13:55:00Z</dcterms:created>
  <dcterms:modified xsi:type="dcterms:W3CDTF">2016-10-13T13:55:00Z</dcterms:modified>
</cp:coreProperties>
</file>