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707F48">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07F48">
            <w:pPr>
              <w:spacing w:line="240" w:lineRule="atLeast"/>
              <w:jc w:val="center"/>
              <w:divId w:val="984897702"/>
              <w:rPr>
                <w:rFonts w:ascii="Arial" w:eastAsia="Times New Roman" w:hAnsi="Arial" w:cs="Arial"/>
                <w:sz w:val="18"/>
                <w:szCs w:val="18"/>
              </w:rPr>
            </w:pPr>
            <w:r>
              <w:rPr>
                <w:rFonts w:ascii="Arial" w:eastAsia="Times New Roman" w:hAnsi="Arial" w:cs="Arial"/>
                <w:b/>
                <w:bCs/>
                <w:color w:val="299829"/>
                <w:sz w:val="36"/>
                <w:szCs w:val="36"/>
              </w:rPr>
              <w:t>Answering Avalon's Call</w:t>
            </w:r>
            <w:r>
              <w:rPr>
                <w:rFonts w:ascii="Arial" w:eastAsia="Times New Roman" w:hAnsi="Arial" w:cs="Arial"/>
                <w:color w:val="299829"/>
                <w:sz w:val="18"/>
                <w:szCs w:val="18"/>
              </w:rPr>
              <w:br/>
            </w:r>
            <w:r>
              <w:rPr>
                <w:rFonts w:ascii="Arial" w:eastAsia="Times New Roman" w:hAnsi="Arial" w:cs="Arial"/>
                <w:color w:val="299829"/>
                <w:sz w:val="21"/>
                <w:szCs w:val="21"/>
              </w:rPr>
              <w:t xml:space="preserve">The Mystical Odyssey of an Earth-Healer </w:t>
            </w:r>
          </w:p>
          <w:p w:rsidR="00000000" w:rsidRDefault="00707F48">
            <w:pPr>
              <w:pStyle w:val="NormalWeb"/>
              <w:spacing w:line="240" w:lineRule="atLeast"/>
              <w:jc w:val="center"/>
              <w:divId w:val="984897702"/>
              <w:rPr>
                <w:rFonts w:ascii="Arial" w:hAnsi="Arial" w:cs="Arial"/>
                <w:color w:val="299829"/>
                <w:sz w:val="18"/>
                <w:szCs w:val="18"/>
              </w:rPr>
            </w:pPr>
            <w:r>
              <w:rPr>
                <w:rFonts w:ascii="Arial" w:hAnsi="Arial" w:cs="Arial"/>
                <w:color w:val="299829"/>
                <w:sz w:val="18"/>
                <w:szCs w:val="18"/>
              </w:rPr>
              <w:t>Carol Ohmart Behan</w:t>
            </w:r>
          </w:p>
          <w:p w:rsidR="00000000" w:rsidRDefault="00707F48">
            <w:pPr>
              <w:pStyle w:val="NormalWeb"/>
              <w:spacing w:line="240" w:lineRule="atLeast"/>
              <w:rPr>
                <w:rFonts w:ascii="Arial" w:hAnsi="Arial" w:cs="Arial"/>
                <w:sz w:val="18"/>
                <w:szCs w:val="18"/>
              </w:rPr>
            </w:pPr>
            <w:r>
              <w:rPr>
                <w:rFonts w:ascii="Arial" w:hAnsi="Arial" w:cs="Arial"/>
                <w:sz w:val="18"/>
                <w:szCs w:val="18"/>
              </w:rPr>
              <w:t xml:space="preserve">In the summer of 2001 Carol Ohmart Behan made her first pilgrimage to Glastonbury, re-tracing the ancient pilgrim-path to the Isle of Avalon, luminous sanctuary of the Goddess and the Grail. Her quest became a catalyst for her work as a writer, pilgrimage </w:t>
            </w:r>
            <w:r>
              <w:rPr>
                <w:rFonts w:ascii="Arial" w:hAnsi="Arial" w:cs="Arial"/>
                <w:sz w:val="18"/>
                <w:szCs w:val="18"/>
              </w:rPr>
              <w:t>leader, and teacher of Earth-wisdom. A dramatic encounter with her past-life self as a 16th-century healer opened the door to her true 21st-century identity as an Earth-healer and voice of the Divine Feminine, which is re-emerging in the world once again.</w:t>
            </w:r>
          </w:p>
          <w:p w:rsidR="00000000" w:rsidRDefault="00707F4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Carol Ohmart Behan is a writer, eco-activist, and a teacher of Earth-wisdom through labyrinth and pilgrimage. She lives in the Catskills of Upstate New York.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707F48">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Point of Departure (9781553692768), Trafford Publishing, 2006. Downstream (9781425104054) Trafford Publishing</w:t>
            </w:r>
            <w:r>
              <w:rPr>
                <w:rFonts w:ascii="Arial" w:hAnsi="Arial" w:cs="Arial"/>
                <w:sz w:val="18"/>
                <w:szCs w:val="18"/>
              </w:rPr>
              <w:t>, 2006.</w:t>
            </w:r>
          </w:p>
          <w:p w:rsidR="00000000" w:rsidRDefault="00707F48">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"Carol Ohmart Behan’s spiritual-growth memoir resonates with my soul. Her guidebook provides hope, inspiration, and encouragement for people to explore their inner universe of infinite possibilities and for readers who search for further spiritual awarenes</w:t>
            </w:r>
            <w:r>
              <w:rPr>
                <w:rFonts w:ascii="Arial" w:hAnsi="Arial" w:cs="Arial"/>
                <w:i/>
                <w:iCs/>
                <w:sz w:val="18"/>
                <w:szCs w:val="18"/>
              </w:rPr>
              <w:t>s, health and healing. She courageously delves into her own soul and shares her unique human experience with us."</w:t>
            </w:r>
            <w:r>
              <w:rPr>
                <w:rFonts w:ascii="Arial" w:hAnsi="Arial" w:cs="Arial"/>
                <w:i/>
                <w:iCs/>
                <w:sz w:val="18"/>
                <w:szCs w:val="18"/>
              </w:rPr>
              <w:br/>
            </w:r>
            <w:r>
              <w:rPr>
                <w:rFonts w:ascii="Arial" w:hAnsi="Arial" w:cs="Arial"/>
                <w:b/>
                <w:bCs/>
                <w:i/>
                <w:iCs/>
                <w:sz w:val="18"/>
                <w:szCs w:val="18"/>
              </w:rPr>
              <w:t>Mari L. McCarthy</w:t>
            </w:r>
            <w:r>
              <w:rPr>
                <w:rFonts w:ascii="Arial" w:hAnsi="Arial" w:cs="Arial"/>
                <w:i/>
                <w:iCs/>
                <w:sz w:val="18"/>
                <w:szCs w:val="18"/>
              </w:rPr>
              <w:t xml:space="preserve"> (Create Write Now)</w:t>
            </w:r>
          </w:p>
          <w:p w:rsidR="00000000" w:rsidRDefault="00707F4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through author's website, blog and Facebook, as well as promotion via author's</w:t>
            </w:r>
            <w:r>
              <w:rPr>
                <w:rFonts w:ascii="Arial" w:hAnsi="Arial" w:cs="Arial"/>
                <w:sz w:val="18"/>
                <w:szCs w:val="18"/>
              </w:rPr>
              <w:t xml:space="preserve"> Glastonbury Pilgrims networks in the US and UK and other spiritual communities.</w:t>
            </w:r>
          </w:p>
          <w:p w:rsidR="00000000" w:rsidRDefault="00707F4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One woman's true story told with courageous honesty, which will help guide others down their own spiritual path.</w:t>
            </w:r>
          </w:p>
          <w:p w:rsidR="00000000" w:rsidRDefault="00707F4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Crossing to Avalon: A Woman's Midlife Ques</w:t>
            </w:r>
            <w:r>
              <w:rPr>
                <w:rFonts w:ascii="Arial" w:hAnsi="Arial" w:cs="Arial"/>
                <w:sz w:val="18"/>
                <w:szCs w:val="18"/>
              </w:rPr>
              <w:t>t for the Sacred Feminine (9780062502728), by Jean Shinoda Bolen</w:t>
            </w:r>
            <w:r>
              <w:rPr>
                <w:rFonts w:ascii="Arial" w:hAnsi="Arial" w:cs="Arial"/>
                <w:sz w:val="18"/>
                <w:szCs w:val="18"/>
              </w:rPr>
              <w:br/>
              <w:t>Harper San Francisco, Reprint Ed., 2004</w:t>
            </w:r>
          </w:p>
          <w:p w:rsidR="00000000" w:rsidRDefault="00707F4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BODY, MIND &amp; SPIRIT (General)</w:t>
            </w:r>
            <w:r>
              <w:rPr>
                <w:rFonts w:ascii="Arial" w:hAnsi="Arial" w:cs="Arial"/>
                <w:sz w:val="15"/>
                <w:szCs w:val="15"/>
              </w:rPr>
              <w:t>(OCC033000)</w:t>
            </w:r>
            <w:r>
              <w:rPr>
                <w:rFonts w:ascii="Arial" w:hAnsi="Arial" w:cs="Arial"/>
                <w:sz w:val="18"/>
                <w:szCs w:val="18"/>
              </w:rPr>
              <w:t xml:space="preserve"> -&gt; Gaia &amp; Eart</w:t>
            </w:r>
            <w:r>
              <w:rPr>
                <w:rFonts w:ascii="Arial" w:hAnsi="Arial" w:cs="Arial"/>
                <w:sz w:val="18"/>
                <w:szCs w:val="18"/>
              </w:rPr>
              <w:t>h Energies</w:t>
            </w:r>
            <w:r>
              <w:rPr>
                <w:rFonts w:ascii="Arial" w:hAnsi="Arial" w:cs="Arial"/>
                <w:sz w:val="15"/>
                <w:szCs w:val="15"/>
              </w:rPr>
              <w:t>(OCC033000)</w:t>
            </w:r>
            <w:r>
              <w:rPr>
                <w:rFonts w:ascii="Arial" w:hAnsi="Arial" w:cs="Arial"/>
                <w:sz w:val="18"/>
                <w:szCs w:val="18"/>
              </w:rPr>
              <w:br/>
              <w:t>BIOGRAPHY &amp; AUTOBIOGRAPHY (General)</w:t>
            </w:r>
            <w:r>
              <w:rPr>
                <w:rFonts w:ascii="Arial" w:hAnsi="Arial" w:cs="Arial"/>
                <w:sz w:val="15"/>
                <w:szCs w:val="15"/>
              </w:rPr>
              <w:t>(BIO026000)</w:t>
            </w:r>
            <w:r>
              <w:rPr>
                <w:rFonts w:ascii="Arial" w:hAnsi="Arial" w:cs="Arial"/>
                <w:sz w:val="18"/>
                <w:szCs w:val="18"/>
              </w:rPr>
              <w:t xml:space="preserve"> -&gt; Personal Memoirs</w:t>
            </w:r>
            <w:r>
              <w:rPr>
                <w:rFonts w:ascii="Arial" w:hAnsi="Arial" w:cs="Arial"/>
                <w:sz w:val="15"/>
                <w:szCs w:val="15"/>
              </w:rPr>
              <w:t>(BIO026000)</w:t>
            </w:r>
          </w:p>
        </w:tc>
        <w:tc>
          <w:tcPr>
            <w:tcW w:w="150" w:type="dxa"/>
            <w:hideMark/>
          </w:tcPr>
          <w:p w:rsidR="00000000" w:rsidRDefault="00707F4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07F48">
            <w:pPr>
              <w:spacing w:line="240" w:lineRule="atLeast"/>
              <w:jc w:val="center"/>
              <w:divId w:val="15580984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676/jhp57ebe1df307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676/jhp57ebe1df3074d.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707F4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2017 </w:t>
            </w:r>
          </w:p>
          <w:p w:rsidR="00000000" w:rsidRDefault="00707F48">
            <w:pPr>
              <w:spacing w:after="240" w:line="240" w:lineRule="atLeast"/>
              <w:divId w:val="115082631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978-1-78535-508-0</w:t>
            </w:r>
            <w:r>
              <w:rPr>
                <w:rFonts w:ascii="Arial" w:eastAsia="Times New Roman" w:hAnsi="Arial" w:cs="Arial"/>
                <w:color w:val="2984B0"/>
                <w:sz w:val="20"/>
                <w:szCs w:val="20"/>
              </w:rPr>
              <w:br/>
              <w:t>$27.95  |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978-1-78535-509-7</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2016944523</w:t>
            </w:r>
          </w:p>
        </w:tc>
      </w:tr>
      <w:tr w:rsidR="00000000">
        <w:trPr>
          <w:tblCellSpacing w:w="15" w:type="dxa"/>
        </w:trPr>
        <w:tc>
          <w:tcPr>
            <w:tcW w:w="0" w:type="auto"/>
            <w:vAlign w:val="center"/>
            <w:hideMark/>
          </w:tcPr>
          <w:p w:rsidR="00000000" w:rsidRDefault="00707F4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707F48">
            <w:pPr>
              <w:rPr>
                <w:rFonts w:ascii="Arial" w:hAnsi="Arial" w:cs="Arial"/>
                <w:sz w:val="18"/>
                <w:szCs w:val="18"/>
              </w:rPr>
            </w:pPr>
          </w:p>
        </w:tc>
        <w:tc>
          <w:tcPr>
            <w:tcW w:w="0" w:type="auto"/>
            <w:vAlign w:val="center"/>
            <w:hideMark/>
          </w:tcPr>
          <w:p w:rsidR="00000000" w:rsidRDefault="00707F4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707F48" w:rsidRDefault="00707F48">
      <w:pPr>
        <w:rPr>
          <w:rFonts w:eastAsia="Times New Roman"/>
        </w:rPr>
      </w:pPr>
    </w:p>
    <w:sectPr w:rsidR="00707F4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715AF"/>
    <w:rsid w:val="001715AF"/>
    <w:rsid w:val="0070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4F447-2B1D-4660-A2A0-6761E1E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9845">
      <w:marLeft w:val="0"/>
      <w:marRight w:val="0"/>
      <w:marTop w:val="0"/>
      <w:marBottom w:val="0"/>
      <w:divBdr>
        <w:top w:val="none" w:sz="0" w:space="0" w:color="auto"/>
        <w:left w:val="none" w:sz="0" w:space="0" w:color="auto"/>
        <w:bottom w:val="none" w:sz="0" w:space="0" w:color="auto"/>
        <w:right w:val="none" w:sz="0" w:space="0" w:color="auto"/>
      </w:divBdr>
    </w:div>
    <w:div w:id="984897702">
      <w:marLeft w:val="0"/>
      <w:marRight w:val="0"/>
      <w:marTop w:val="0"/>
      <w:marBottom w:val="0"/>
      <w:divBdr>
        <w:top w:val="none" w:sz="0" w:space="0" w:color="auto"/>
        <w:left w:val="none" w:sz="0" w:space="0" w:color="auto"/>
        <w:bottom w:val="none" w:sz="0" w:space="0" w:color="auto"/>
        <w:right w:val="none" w:sz="0" w:space="0" w:color="auto"/>
      </w:divBdr>
    </w:div>
    <w:div w:id="115082631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5676/jhp57ebe1df3074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esofanearthpilgrim.blogspot.com/" TargetMode="External"/><Relationship Id="rId11" Type="http://schemas.openxmlformats.org/officeDocument/2006/relationships/theme" Target="theme/theme1.xml"/><Relationship Id="rId5" Type="http://schemas.openxmlformats.org/officeDocument/2006/relationships/hyperlink" Target="http://www.goldenspiraljourney.com/" TargetMode="External"/><Relationship Id="rId10" Type="http://schemas.openxmlformats.org/officeDocument/2006/relationships/fontTable" Target="fontTable.xml"/><Relationship Id="rId4" Type="http://schemas.openxmlformats.org/officeDocument/2006/relationships/hyperlink" Target="https://www.facebook.com/GlastonburyPilgrimage/"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Answering Avalon's Call</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Avalon's Call</dc:title>
  <dc:subject/>
  <dc:creator>Beccy</dc:creator>
  <cp:keywords/>
  <dc:description/>
  <cp:lastModifiedBy>Beccy</cp:lastModifiedBy>
  <cp:revision>2</cp:revision>
  <dcterms:created xsi:type="dcterms:W3CDTF">2016-10-07T13:29:00Z</dcterms:created>
  <dcterms:modified xsi:type="dcterms:W3CDTF">2016-10-07T13:29:00Z</dcterms:modified>
</cp:coreProperties>
</file>