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9A1985">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A1985">
            <w:pPr>
              <w:spacing w:line="240" w:lineRule="atLeast"/>
              <w:jc w:val="center"/>
              <w:divId w:val="1349257965"/>
              <w:rPr>
                <w:rFonts w:ascii="Arial" w:eastAsia="Times New Roman" w:hAnsi="Arial" w:cs="Arial"/>
                <w:sz w:val="18"/>
                <w:szCs w:val="18"/>
              </w:rPr>
            </w:pPr>
            <w:r>
              <w:rPr>
                <w:rFonts w:ascii="Arial" w:eastAsia="Times New Roman" w:hAnsi="Arial" w:cs="Arial"/>
                <w:b/>
                <w:bCs/>
                <w:color w:val="1C50D6"/>
                <w:sz w:val="36"/>
                <w:szCs w:val="36"/>
              </w:rPr>
              <w:t>Porn Panic!</w:t>
            </w:r>
            <w:r>
              <w:rPr>
                <w:rFonts w:ascii="Arial" w:eastAsia="Times New Roman" w:hAnsi="Arial" w:cs="Arial"/>
                <w:color w:val="1C50D6"/>
                <w:sz w:val="18"/>
                <w:szCs w:val="18"/>
              </w:rPr>
              <w:br/>
            </w:r>
            <w:r>
              <w:rPr>
                <w:rFonts w:ascii="Arial" w:eastAsia="Times New Roman" w:hAnsi="Arial" w:cs="Arial"/>
                <w:color w:val="1C50D6"/>
                <w:sz w:val="21"/>
                <w:szCs w:val="21"/>
              </w:rPr>
              <w:t>Sex and Censorship in the UK</w:t>
            </w:r>
            <w:r>
              <w:rPr>
                <w:rFonts w:ascii="Arial" w:eastAsia="Times New Roman" w:hAnsi="Arial" w:cs="Arial"/>
                <w:color w:val="1C50D6"/>
                <w:sz w:val="18"/>
                <w:szCs w:val="18"/>
              </w:rPr>
              <w:t xml:space="preserve"> </w:t>
            </w:r>
          </w:p>
          <w:p w:rsidR="00000000" w:rsidRDefault="009A1985">
            <w:pPr>
              <w:pStyle w:val="NormalWeb"/>
              <w:spacing w:line="240" w:lineRule="atLeast"/>
              <w:jc w:val="center"/>
              <w:divId w:val="1349257965"/>
              <w:rPr>
                <w:rFonts w:ascii="Arial" w:hAnsi="Arial" w:cs="Arial"/>
                <w:color w:val="1C50D6"/>
                <w:sz w:val="18"/>
                <w:szCs w:val="18"/>
              </w:rPr>
            </w:pPr>
            <w:r>
              <w:rPr>
                <w:rFonts w:ascii="Arial" w:hAnsi="Arial" w:cs="Arial"/>
                <w:color w:val="1C50D6"/>
                <w:sz w:val="18"/>
                <w:szCs w:val="18"/>
              </w:rPr>
              <w:t>Jerry Barnett</w:t>
            </w:r>
          </w:p>
          <w:p w:rsidR="00000000" w:rsidRDefault="009A1985">
            <w:pPr>
              <w:pStyle w:val="NormalWeb"/>
              <w:spacing w:line="240" w:lineRule="atLeast"/>
              <w:rPr>
                <w:rFonts w:ascii="Arial" w:hAnsi="Arial" w:cs="Arial"/>
                <w:sz w:val="18"/>
                <w:szCs w:val="18"/>
              </w:rPr>
            </w:pPr>
            <w:r>
              <w:rPr>
                <w:rFonts w:ascii="Arial" w:hAnsi="Arial" w:cs="Arial"/>
                <w:sz w:val="18"/>
                <w:szCs w:val="18"/>
              </w:rPr>
              <w:t>F</w:t>
            </w:r>
            <w:bookmarkStart w:id="0" w:name="_GoBack"/>
            <w:bookmarkEnd w:id="0"/>
            <w:r>
              <w:rPr>
                <w:rFonts w:ascii="Arial" w:hAnsi="Arial" w:cs="Arial"/>
                <w:sz w:val="18"/>
                <w:szCs w:val="18"/>
              </w:rPr>
              <w:t>irst they came for the pornography, and then strip clubs, lads' mags and music videos. Then they came for hate speech, and then speech that was merely offensive. They eroded free speech online and on university campuses. They sought to divide people by ge</w:t>
            </w:r>
            <w:r>
              <w:rPr>
                <w:rFonts w:ascii="Arial" w:hAnsi="Arial" w:cs="Arial"/>
                <w:sz w:val="18"/>
                <w:szCs w:val="18"/>
              </w:rPr>
              <w:t>nder and by race. Porn Panic! charts the rise of a new social conservatism for the new millennium, coinciding with the collapse of liberalism as a political force. A new fascism is here, and it’s nothing like anyone expected...</w:t>
            </w:r>
          </w:p>
          <w:p w:rsidR="00000000" w:rsidRDefault="009A198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Jerry Barnett is </w:t>
            </w:r>
            <w:r>
              <w:rPr>
                <w:rFonts w:ascii="Arial" w:hAnsi="Arial" w:cs="Arial"/>
                <w:sz w:val="18"/>
                <w:szCs w:val="18"/>
              </w:rPr>
              <w:t>a technologist, political activist, photographer and writer. His long experience in anti-fascist politics led him to become a dedicated campaigner for free speech and sexual freedom, and he founded the Sex &amp; Censorship campaign in 2013. He is a regular spe</w:t>
            </w:r>
            <w:r>
              <w:rPr>
                <w:rFonts w:ascii="Arial" w:hAnsi="Arial" w:cs="Arial"/>
                <w:sz w:val="18"/>
                <w:szCs w:val="18"/>
              </w:rPr>
              <w:t>aker and writer on sex, free expression, race and other issues, and has made regular media appearances over the past several years.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Blog</w:t>
              </w:r>
            </w:hyperlink>
            <w:r>
              <w:rPr>
                <w:rFonts w:ascii="Arial" w:hAnsi="Arial" w:cs="Arial"/>
                <w:sz w:val="18"/>
                <w:szCs w:val="18"/>
              </w:rPr>
              <w:t xml:space="preserve">, </w:t>
            </w:r>
            <w:hyperlink r:id="rId6" w:anchor="!/@PornPanic" w:history="1">
              <w:r>
                <w:rPr>
                  <w:rStyle w:val="Hyperlink"/>
                  <w:rFonts w:ascii="Arial" w:hAnsi="Arial" w:cs="Arial"/>
                  <w:sz w:val="18"/>
                  <w:szCs w:val="18"/>
                </w:rPr>
                <w:t>Twitter</w:t>
              </w:r>
            </w:hyperlink>
          </w:p>
          <w:p w:rsidR="00000000" w:rsidRDefault="009A1985">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Porn Panic! documents new and rising threats to free expression, and mounts a fierce and entertaining defence.</w:t>
            </w:r>
            <w:r>
              <w:rPr>
                <w:rFonts w:ascii="Arial" w:hAnsi="Arial" w:cs="Arial"/>
                <w:i/>
                <w:iCs/>
                <w:sz w:val="18"/>
                <w:szCs w:val="18"/>
              </w:rPr>
              <w:br/>
            </w:r>
            <w:r>
              <w:rPr>
                <w:rFonts w:ascii="Arial" w:hAnsi="Arial" w:cs="Arial"/>
                <w:b/>
                <w:bCs/>
                <w:i/>
                <w:iCs/>
                <w:sz w:val="18"/>
                <w:szCs w:val="18"/>
              </w:rPr>
              <w:t xml:space="preserve">Nadine </w:t>
            </w:r>
            <w:proofErr w:type="spellStart"/>
            <w:r>
              <w:rPr>
                <w:rFonts w:ascii="Arial" w:hAnsi="Arial" w:cs="Arial"/>
                <w:b/>
                <w:bCs/>
                <w:i/>
                <w:iCs/>
                <w:sz w:val="18"/>
                <w:szCs w:val="18"/>
              </w:rPr>
              <w:t>Strossen</w:t>
            </w:r>
            <w:proofErr w:type="spellEnd"/>
            <w:r>
              <w:rPr>
                <w:rFonts w:ascii="Arial" w:hAnsi="Arial" w:cs="Arial"/>
                <w:b/>
                <w:bCs/>
                <w:i/>
                <w:iCs/>
                <w:sz w:val="18"/>
                <w:szCs w:val="18"/>
              </w:rPr>
              <w:t>, Professor of Law, New York Law School and former ACLU President</w:t>
            </w:r>
          </w:p>
          <w:p w:rsidR="00000000" w:rsidRDefault="009A198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Author platform: 25,000 Twitter followers, 10,000 Facebook users, and over 1,000 opted-in email subscriber</w:t>
            </w:r>
            <w:r>
              <w:rPr>
                <w:rFonts w:ascii="Arial" w:hAnsi="Arial" w:cs="Arial"/>
                <w:sz w:val="18"/>
                <w:szCs w:val="18"/>
              </w:rPr>
              <w:t>s. Active campaigner on sex &amp; censorship since making adult films. Confirmed publicity: Promote through http://sexandcensorship.org/porn-panic-the-book/. Tour in Sept London, Manchester, Glasgow.</w:t>
            </w:r>
          </w:p>
          <w:p w:rsidR="00000000" w:rsidRDefault="009A198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Only up-to-date coverage of UK state attempts to censor </w:t>
            </w:r>
            <w:r>
              <w:rPr>
                <w:rFonts w:ascii="Arial" w:hAnsi="Arial" w:cs="Arial"/>
                <w:sz w:val="18"/>
                <w:szCs w:val="18"/>
              </w:rPr>
              <w:t>the internet. First-person perspective: historical and social narrative is interwoven with author's direct experience</w:t>
            </w:r>
            <w:r w:rsidR="00F436CE">
              <w:rPr>
                <w:rFonts w:ascii="Arial" w:hAnsi="Arial" w:cs="Arial"/>
                <w:sz w:val="18"/>
                <w:szCs w:val="18"/>
              </w:rPr>
              <w:t>.</w:t>
            </w:r>
          </w:p>
          <w:p w:rsidR="00000000" w:rsidRDefault="009A198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Anti-Porn: The Resurgence of Anti-Pornography Feminism (1780320256), by Julia Long</w:t>
            </w:r>
            <w:r>
              <w:rPr>
                <w:rFonts w:ascii="Arial" w:hAnsi="Arial" w:cs="Arial"/>
                <w:sz w:val="18"/>
                <w:szCs w:val="18"/>
              </w:rPr>
              <w:br/>
              <w:t>Zed Books, 2012</w:t>
            </w:r>
          </w:p>
          <w:p w:rsidR="00000000" w:rsidRDefault="009A198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SOCIAL SCIEN</w:t>
            </w:r>
            <w:r>
              <w:rPr>
                <w:rFonts w:ascii="Arial" w:hAnsi="Arial" w:cs="Arial"/>
                <w:sz w:val="18"/>
                <w:szCs w:val="18"/>
              </w:rPr>
              <w:t>CE (General)</w:t>
            </w:r>
            <w:r>
              <w:rPr>
                <w:rFonts w:ascii="Arial" w:hAnsi="Arial" w:cs="Arial"/>
                <w:sz w:val="15"/>
                <w:szCs w:val="15"/>
              </w:rPr>
              <w:t>(SOC034000)</w:t>
            </w:r>
            <w:r>
              <w:rPr>
                <w:rFonts w:ascii="Arial" w:hAnsi="Arial" w:cs="Arial"/>
                <w:sz w:val="18"/>
                <w:szCs w:val="18"/>
              </w:rPr>
              <w:t xml:space="preserve"> -&gt; Pornography</w:t>
            </w:r>
            <w:r>
              <w:rPr>
                <w:rFonts w:ascii="Arial" w:hAnsi="Arial" w:cs="Arial"/>
                <w:sz w:val="15"/>
                <w:szCs w:val="15"/>
              </w:rPr>
              <w:t>(SOC034000)</w:t>
            </w:r>
            <w:r>
              <w:rPr>
                <w:rFonts w:ascii="Arial" w:hAnsi="Arial" w:cs="Arial"/>
                <w:sz w:val="18"/>
                <w:szCs w:val="18"/>
              </w:rPr>
              <w:br/>
              <w:t>POLITICAL SCIENCE (General)</w:t>
            </w:r>
            <w:r>
              <w:rPr>
                <w:rFonts w:ascii="Arial" w:hAnsi="Arial" w:cs="Arial"/>
                <w:sz w:val="15"/>
                <w:szCs w:val="15"/>
              </w:rPr>
              <w:t>(POL039000)</w:t>
            </w:r>
            <w:r>
              <w:rPr>
                <w:rFonts w:ascii="Arial" w:hAnsi="Arial" w:cs="Arial"/>
                <w:sz w:val="18"/>
                <w:szCs w:val="18"/>
              </w:rPr>
              <w:t xml:space="preserve"> -&gt; Censorship</w:t>
            </w:r>
            <w:r>
              <w:rPr>
                <w:rFonts w:ascii="Arial" w:hAnsi="Arial" w:cs="Arial"/>
                <w:sz w:val="15"/>
                <w:szCs w:val="15"/>
              </w:rPr>
              <w:t>(POL039000)</w:t>
            </w:r>
            <w:r>
              <w:rPr>
                <w:rFonts w:ascii="Arial" w:hAnsi="Arial" w:cs="Arial"/>
                <w:sz w:val="18"/>
                <w:szCs w:val="18"/>
              </w:rPr>
              <w:br/>
              <w:t>HEALTH &amp; FITNESS (General)</w:t>
            </w:r>
            <w:r>
              <w:rPr>
                <w:rFonts w:ascii="Arial" w:hAnsi="Arial" w:cs="Arial"/>
                <w:sz w:val="15"/>
                <w:szCs w:val="15"/>
              </w:rPr>
              <w:t>(HEA042000)</w:t>
            </w:r>
            <w:r>
              <w:rPr>
                <w:rFonts w:ascii="Arial" w:hAnsi="Arial" w:cs="Arial"/>
                <w:sz w:val="18"/>
                <w:szCs w:val="18"/>
              </w:rPr>
              <w:t xml:space="preserve"> -&gt; Sexuality</w:t>
            </w:r>
            <w:r>
              <w:rPr>
                <w:rFonts w:ascii="Arial" w:hAnsi="Arial" w:cs="Arial"/>
                <w:sz w:val="15"/>
                <w:szCs w:val="15"/>
              </w:rPr>
              <w:t>(HEA042000)</w:t>
            </w:r>
          </w:p>
        </w:tc>
        <w:tc>
          <w:tcPr>
            <w:tcW w:w="150" w:type="dxa"/>
            <w:hideMark/>
          </w:tcPr>
          <w:p w:rsidR="00000000" w:rsidRDefault="009A198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A1985">
            <w:pPr>
              <w:spacing w:line="240" w:lineRule="atLeast"/>
              <w:jc w:val="center"/>
              <w:divId w:val="87747336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443/jhp56fbe784e34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443/jhp56fbe784e34e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9A198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August 2016 </w:t>
            </w:r>
          </w:p>
          <w:p w:rsidR="00000000" w:rsidRDefault="009A1985">
            <w:pPr>
              <w:spacing w:after="240" w:line="240" w:lineRule="atLeast"/>
              <w:divId w:val="178265109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978-1-78535-374-1</w:t>
            </w:r>
            <w:r>
              <w:rPr>
                <w:rFonts w:ascii="Arial" w:eastAsia="Times New Roman" w:hAnsi="Arial" w:cs="Arial"/>
                <w:color w:val="2984B0"/>
                <w:sz w:val="20"/>
                <w:szCs w:val="20"/>
              </w:rPr>
              <w:br/>
              <w:t>$24.95  |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232PP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978-1-78535-375-8</w:t>
            </w:r>
            <w:r>
              <w:rPr>
                <w:rFonts w:ascii="Arial" w:eastAsia="Times New Roman" w:hAnsi="Arial" w:cs="Arial"/>
                <w:color w:val="2984B0"/>
                <w:sz w:val="20"/>
                <w:szCs w:val="20"/>
              </w:rPr>
              <w:br/>
              <w:t>$12.99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2015960668</w:t>
            </w:r>
          </w:p>
        </w:tc>
      </w:tr>
      <w:tr w:rsidR="00000000">
        <w:trPr>
          <w:tblCellSpacing w:w="15" w:type="dxa"/>
        </w:trPr>
        <w:tc>
          <w:tcPr>
            <w:tcW w:w="0" w:type="auto"/>
            <w:vAlign w:val="center"/>
            <w:hideMark/>
          </w:tcPr>
          <w:p w:rsidR="00000000" w:rsidRDefault="009A198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9A1985">
            <w:pPr>
              <w:rPr>
                <w:rFonts w:ascii="Arial" w:hAnsi="Arial" w:cs="Arial"/>
                <w:sz w:val="18"/>
                <w:szCs w:val="18"/>
              </w:rPr>
            </w:pPr>
          </w:p>
        </w:tc>
        <w:tc>
          <w:tcPr>
            <w:tcW w:w="0" w:type="auto"/>
            <w:vAlign w:val="center"/>
            <w:hideMark/>
          </w:tcPr>
          <w:p w:rsidR="00000000" w:rsidRDefault="009A198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9A1985" w:rsidRDefault="009A1985">
      <w:pPr>
        <w:rPr>
          <w:rFonts w:eastAsia="Times New Roman"/>
        </w:rPr>
      </w:pPr>
    </w:p>
    <w:sectPr w:rsidR="009A198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436CE"/>
    <w:rsid w:val="009A1985"/>
    <w:rsid w:val="00F4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74623"/>
  <w15:chartTrackingRefBased/>
  <w15:docId w15:val="{E51A41B5-31CF-4441-B993-9BB35089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3361">
      <w:marLeft w:val="0"/>
      <w:marRight w:val="0"/>
      <w:marTop w:val="0"/>
      <w:marBottom w:val="0"/>
      <w:divBdr>
        <w:top w:val="none" w:sz="0" w:space="0" w:color="auto"/>
        <w:left w:val="none" w:sz="0" w:space="0" w:color="auto"/>
        <w:bottom w:val="none" w:sz="0" w:space="0" w:color="auto"/>
        <w:right w:val="none" w:sz="0" w:space="0" w:color="auto"/>
      </w:divBdr>
    </w:div>
    <w:div w:id="1349257965">
      <w:marLeft w:val="0"/>
      <w:marRight w:val="0"/>
      <w:marTop w:val="0"/>
      <w:marBottom w:val="0"/>
      <w:divBdr>
        <w:top w:val="none" w:sz="0" w:space="0" w:color="auto"/>
        <w:left w:val="none" w:sz="0" w:space="0" w:color="auto"/>
        <w:bottom w:val="none" w:sz="0" w:space="0" w:color="auto"/>
        <w:right w:val="none" w:sz="0" w:space="0" w:color="auto"/>
      </w:divBdr>
    </w:div>
    <w:div w:id="178265109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zero-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5443/jhp56fbe784e34e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sexandcensorship.org" TargetMode="External"/><Relationship Id="rId10" Type="http://schemas.openxmlformats.org/officeDocument/2006/relationships/fontTable" Target="fontTable.xml"/><Relationship Id="rId4" Type="http://schemas.openxmlformats.org/officeDocument/2006/relationships/hyperlink" Target="http://facebook.com/SexAndCensorship" TargetMode="External"/><Relationship Id="rId9" Type="http://schemas.openxmlformats.org/officeDocument/2006/relationships/image" Target="http://johnhuntpublishing.com/assets/images/imprints/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Porn Panic!</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Porn Panic!</dc:title>
  <dc:subject/>
  <dc:creator>Beccy Conway</dc:creator>
  <cp:keywords/>
  <dc:description/>
  <cp:lastModifiedBy>Beccy Conway</cp:lastModifiedBy>
  <cp:revision>2</cp:revision>
  <dcterms:created xsi:type="dcterms:W3CDTF">2017-03-31T14:02:00Z</dcterms:created>
  <dcterms:modified xsi:type="dcterms:W3CDTF">2017-03-31T14:02:00Z</dcterms:modified>
</cp:coreProperties>
</file>