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778C3">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778C3">
            <w:pPr>
              <w:spacing w:line="240" w:lineRule="atLeast"/>
              <w:jc w:val="center"/>
              <w:divId w:val="1891454747"/>
              <w:rPr>
                <w:rFonts w:ascii="Arial" w:eastAsia="Times New Roman" w:hAnsi="Arial" w:cs="Arial"/>
                <w:sz w:val="18"/>
                <w:szCs w:val="18"/>
              </w:rPr>
            </w:pPr>
            <w:r>
              <w:rPr>
                <w:rFonts w:ascii="Arial" w:eastAsia="Times New Roman" w:hAnsi="Arial" w:cs="Arial"/>
                <w:b/>
                <w:bCs/>
                <w:color w:val="1C50D6"/>
                <w:sz w:val="36"/>
                <w:szCs w:val="36"/>
              </w:rPr>
              <w:t>Los Indignados: Tides of Social Insertion in Spain</w:t>
            </w:r>
          </w:p>
          <w:p w:rsidR="00000000" w:rsidRDefault="00D778C3">
            <w:pPr>
              <w:pStyle w:val="NormalWeb"/>
              <w:spacing w:line="240" w:lineRule="atLeast"/>
              <w:jc w:val="center"/>
              <w:divId w:val="1891454747"/>
              <w:rPr>
                <w:rFonts w:ascii="Arial" w:hAnsi="Arial" w:cs="Arial"/>
                <w:color w:val="1C50D6"/>
                <w:sz w:val="18"/>
                <w:szCs w:val="18"/>
              </w:rPr>
            </w:pPr>
            <w:r>
              <w:rPr>
                <w:rFonts w:ascii="Arial" w:hAnsi="Arial" w:cs="Arial"/>
                <w:color w:val="1C50D6"/>
                <w:sz w:val="18"/>
                <w:szCs w:val="18"/>
              </w:rPr>
              <w:t>Richard R. Weiner, Ivan Lopez</w:t>
            </w:r>
          </w:p>
          <w:p w:rsidR="00000000" w:rsidRDefault="00D778C3">
            <w:pPr>
              <w:pStyle w:val="NormalWeb"/>
              <w:spacing w:line="240" w:lineRule="atLeast"/>
              <w:rPr>
                <w:rFonts w:ascii="Arial" w:hAnsi="Arial" w:cs="Arial"/>
                <w:sz w:val="18"/>
                <w:szCs w:val="18"/>
              </w:rPr>
            </w:pPr>
            <w:r>
              <w:rPr>
                <w:rFonts w:ascii="Arial" w:hAnsi="Arial" w:cs="Arial"/>
                <w:sz w:val="18"/>
                <w:szCs w:val="18"/>
              </w:rPr>
              <w:t>The emergent Indignados movement in Spain is transforming Spanish politics and society, heralding an end to the Transition since Franco, and responding to multiple legitimation crises in Spain and in Europe. This movement is rooted in the Stop Evictions ca</w:t>
            </w:r>
            <w:r>
              <w:rPr>
                <w:rFonts w:ascii="Arial" w:hAnsi="Arial" w:cs="Arial"/>
                <w:sz w:val="18"/>
                <w:szCs w:val="18"/>
              </w:rPr>
              <w:t>mpaign led by Ada Colau in Barcelona following the bursting of the subprime mortgage bubble in the wake of the 2008; as well as the 15-M Movement arising in May 2011 Puerta del Sol of Madrid, symbolizing the Indignez-Vous outrage of a lost generation.</w:t>
            </w:r>
          </w:p>
          <w:p w:rsidR="00000000" w:rsidRDefault="00D778C3">
            <w:pPr>
              <w:pStyle w:val="NormalWeb"/>
              <w:spacing w:line="240" w:lineRule="atLeast"/>
              <w:rPr>
                <w:rFonts w:ascii="Arial" w:hAnsi="Arial" w:cs="Arial"/>
                <w:sz w:val="18"/>
                <w:szCs w:val="18"/>
              </w:rPr>
            </w:pPr>
            <w:r>
              <w:rPr>
                <w:rFonts w:ascii="Arial" w:hAnsi="Arial" w:cs="Arial"/>
                <w:b/>
                <w:bCs/>
                <w:sz w:val="18"/>
                <w:szCs w:val="18"/>
                <w:u w:val="single"/>
              </w:rPr>
              <w:t>Auth</w:t>
            </w:r>
            <w:r>
              <w:rPr>
                <w:rFonts w:ascii="Arial" w:hAnsi="Arial" w:cs="Arial"/>
                <w:b/>
                <w:bCs/>
                <w:sz w:val="18"/>
                <w:szCs w:val="18"/>
                <w:u w:val="single"/>
              </w:rPr>
              <w:t>or Bio</w:t>
            </w:r>
            <w:r>
              <w:rPr>
                <w:rFonts w:ascii="Arial" w:hAnsi="Arial" w:cs="Arial"/>
                <w:sz w:val="18"/>
                <w:szCs w:val="18"/>
              </w:rPr>
              <w:br/>
              <w:t xml:space="preserve">RICHARD R. WEINER [PhD Columbia] is Professor of Political Science at Rhode Island College &amp; Local Affiliate, Minda de Gunzburg Center for European Studies at Harvard University.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t>IVAN LOPEZ (PhD Universidad Carlos III Madrid) is a Researcher and Assistant Professor at</w:t>
            </w:r>
            <w:r>
              <w:rPr>
                <w:rFonts w:ascii="Arial" w:hAnsi="Arial" w:cs="Arial"/>
                <w:sz w:val="18"/>
                <w:szCs w:val="18"/>
              </w:rPr>
              <w:t xml:space="preserve"> Universidad de Zaragoza (Spain) - Faculty of Social Sciences and Work. Since the economic crisis of 2008, he has been studying citizens’ and political parties' responses to underlying social and political changes.</w:t>
            </w:r>
          </w:p>
          <w:p w:rsidR="00000000" w:rsidRDefault="00D778C3">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is such an important bo</w:t>
            </w:r>
            <w:r>
              <w:rPr>
                <w:rFonts w:ascii="Arial" w:hAnsi="Arial" w:cs="Arial"/>
                <w:i/>
                <w:iCs/>
                <w:sz w:val="18"/>
                <w:szCs w:val="18"/>
              </w:rPr>
              <w:t>ok on such an important topic. It is horrendously bleak in describing the world as experienced by so many of those who live in what we once called advanced western liberal democracies. And yet, and at the same time, it is wonderfully liberating in its deta</w:t>
            </w:r>
            <w:r>
              <w:rPr>
                <w:rFonts w:ascii="Arial" w:hAnsi="Arial" w:cs="Arial"/>
                <w:i/>
                <w:iCs/>
                <w:sz w:val="18"/>
                <w:szCs w:val="18"/>
              </w:rPr>
              <w:t>iled account of their mobilization and their attempts to make for themselves, indeed for us all, a better world.</w:t>
            </w:r>
            <w:r>
              <w:rPr>
                <w:rFonts w:ascii="Arial" w:hAnsi="Arial" w:cs="Arial"/>
                <w:i/>
                <w:iCs/>
                <w:sz w:val="18"/>
                <w:szCs w:val="18"/>
              </w:rPr>
              <w:br/>
            </w:r>
            <w:r>
              <w:rPr>
                <w:rFonts w:ascii="Arial" w:hAnsi="Arial" w:cs="Arial"/>
                <w:b/>
                <w:bCs/>
                <w:i/>
                <w:iCs/>
                <w:sz w:val="18"/>
                <w:szCs w:val="18"/>
              </w:rPr>
              <w:t>Colin Hay, Sciences Po, Paris</w:t>
            </w:r>
          </w:p>
          <w:p w:rsidR="00000000" w:rsidRDefault="00D778C3">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website, social media, conferences, media interviews.</w:t>
            </w:r>
          </w:p>
          <w:p w:rsidR="00000000" w:rsidRDefault="00D778C3">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More than just a study of an anti-austerity movement, this addresses the erosion of trust and related legitimation crises in Spain &amp; the European Union.</w:t>
            </w:r>
          </w:p>
          <w:p w:rsidR="00000000" w:rsidRDefault="00D778C3">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Social Movements and Globalization: How Protests, Occupations and Uprisings Are Changin</w:t>
            </w:r>
            <w:r>
              <w:rPr>
                <w:rFonts w:ascii="Arial" w:hAnsi="Arial" w:cs="Arial"/>
                <w:sz w:val="18"/>
                <w:szCs w:val="18"/>
              </w:rPr>
              <w:t>g the World (0230360874), by Cristina Flesher Fominaya</w:t>
            </w:r>
            <w:r>
              <w:rPr>
                <w:rFonts w:ascii="Arial" w:hAnsi="Arial" w:cs="Arial"/>
                <w:sz w:val="18"/>
                <w:szCs w:val="18"/>
              </w:rPr>
              <w:br/>
              <w:t>Palgrave Macmillan paperback, 2014</w:t>
            </w:r>
          </w:p>
          <w:p w:rsidR="00000000" w:rsidRDefault="00D778C3">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(POL023000)</w:t>
            </w:r>
            <w:r>
              <w:rPr>
                <w:rFonts w:ascii="Arial" w:hAnsi="Arial" w:cs="Arial"/>
                <w:sz w:val="18"/>
                <w:szCs w:val="18"/>
              </w:rPr>
              <w:t xml:space="preserve"> -&gt; Political Economy</w:t>
            </w:r>
            <w:r>
              <w:rPr>
                <w:rFonts w:ascii="Arial" w:hAnsi="Arial" w:cs="Arial"/>
                <w:sz w:val="15"/>
                <w:szCs w:val="15"/>
              </w:rPr>
              <w:t>(POL023000)</w:t>
            </w:r>
            <w:r>
              <w:rPr>
                <w:rFonts w:ascii="Arial" w:hAnsi="Arial" w:cs="Arial"/>
                <w:sz w:val="18"/>
                <w:szCs w:val="18"/>
              </w:rPr>
              <w:br/>
              <w:t>POLITICAL SCIENCE (General)</w:t>
            </w:r>
            <w:r>
              <w:rPr>
                <w:rFonts w:ascii="Arial" w:hAnsi="Arial" w:cs="Arial"/>
                <w:sz w:val="15"/>
                <w:szCs w:val="15"/>
              </w:rPr>
              <w:t>(POL007000)</w:t>
            </w:r>
            <w:r>
              <w:rPr>
                <w:rFonts w:ascii="Arial" w:hAnsi="Arial" w:cs="Arial"/>
                <w:sz w:val="18"/>
                <w:szCs w:val="18"/>
              </w:rPr>
              <w:t xml:space="preserve"> -&gt; Political Ideologies (General)</w:t>
            </w:r>
            <w:r>
              <w:rPr>
                <w:rFonts w:ascii="Arial" w:hAnsi="Arial" w:cs="Arial"/>
                <w:sz w:val="15"/>
                <w:szCs w:val="15"/>
              </w:rPr>
              <w:t>(POL007000)</w:t>
            </w:r>
            <w:r>
              <w:rPr>
                <w:rFonts w:ascii="Arial" w:hAnsi="Arial" w:cs="Arial"/>
                <w:sz w:val="18"/>
                <w:szCs w:val="18"/>
              </w:rPr>
              <w:t xml:space="preserve"> </w:t>
            </w:r>
            <w:r>
              <w:rPr>
                <w:rFonts w:ascii="Arial" w:hAnsi="Arial" w:cs="Arial"/>
                <w:sz w:val="18"/>
                <w:szCs w:val="18"/>
              </w:rPr>
              <w:t>-&gt; Democracy</w:t>
            </w:r>
            <w:r>
              <w:rPr>
                <w:rFonts w:ascii="Arial" w:hAnsi="Arial" w:cs="Arial"/>
                <w:sz w:val="15"/>
                <w:szCs w:val="15"/>
              </w:rPr>
              <w:t>(POL007000)</w:t>
            </w:r>
            <w:r>
              <w:rPr>
                <w:rFonts w:ascii="Arial" w:hAnsi="Arial" w:cs="Arial"/>
                <w:sz w:val="18"/>
                <w:szCs w:val="18"/>
              </w:rPr>
              <w:br/>
              <w:t>SOCIAL SCIENCE (General)</w:t>
            </w:r>
            <w:r>
              <w:rPr>
                <w:rFonts w:ascii="Arial" w:hAnsi="Arial" w:cs="Arial"/>
                <w:sz w:val="15"/>
                <w:szCs w:val="15"/>
              </w:rPr>
              <w:t>(SOC053000)</w:t>
            </w:r>
            <w:r>
              <w:rPr>
                <w:rFonts w:ascii="Arial" w:hAnsi="Arial" w:cs="Arial"/>
                <w:sz w:val="18"/>
                <w:szCs w:val="18"/>
              </w:rPr>
              <w:t xml:space="preserve"> -&gt; Regional Studies</w:t>
            </w:r>
            <w:r>
              <w:rPr>
                <w:rFonts w:ascii="Arial" w:hAnsi="Arial" w:cs="Arial"/>
                <w:sz w:val="15"/>
                <w:szCs w:val="15"/>
              </w:rPr>
              <w:t>(SOC053000)</w:t>
            </w:r>
          </w:p>
        </w:tc>
        <w:tc>
          <w:tcPr>
            <w:tcW w:w="150" w:type="dxa"/>
            <w:hideMark/>
          </w:tcPr>
          <w:p w:rsidR="00000000" w:rsidRDefault="00D778C3">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778C3">
            <w:pPr>
              <w:spacing w:line="240" w:lineRule="atLeast"/>
              <w:jc w:val="center"/>
              <w:divId w:val="188848690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48940"/>
                  <wp:effectExtent l="0" t="0" r="0" b="3810"/>
                  <wp:docPr id="1" name="Picture 1" descr="http://www.johnhuntpublishing.com/assets/docs/books/5248/jhp59c8ef38c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248/jhp59c8ef38cde6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48940"/>
                          </a:xfrm>
                          <a:prstGeom prst="rect">
                            <a:avLst/>
                          </a:prstGeom>
                          <a:noFill/>
                          <a:ln>
                            <a:noFill/>
                          </a:ln>
                        </pic:spPr>
                      </pic:pic>
                    </a:graphicData>
                  </a:graphic>
                </wp:inline>
              </w:drawing>
            </w:r>
          </w:p>
          <w:p w:rsidR="00000000" w:rsidRDefault="00D778C3">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D778C3">
            <w:pPr>
              <w:spacing w:after="240" w:line="240" w:lineRule="atLeast"/>
              <w:divId w:val="116189544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978-1-78535-312-3</w:t>
            </w:r>
            <w:r>
              <w:rPr>
                <w:rFonts w:ascii="Arial" w:eastAsia="Times New Roman" w:hAnsi="Arial" w:cs="Arial"/>
                <w:color w:val="2984B0"/>
                <w:sz w:val="20"/>
                <w:szCs w:val="20"/>
              </w:rPr>
              <w:br/>
              <w:t>$25.95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978-1-78535-313-0</w:t>
            </w:r>
            <w:r>
              <w:rPr>
                <w:rFonts w:ascii="Arial" w:eastAsia="Times New Roman" w:hAnsi="Arial" w:cs="Arial"/>
                <w:color w:val="2984B0"/>
                <w:sz w:val="20"/>
                <w:szCs w:val="20"/>
              </w:rPr>
              <w:br/>
              <w:t>$19.99  |  £11.99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2016945822</w:t>
            </w:r>
          </w:p>
        </w:tc>
      </w:tr>
      <w:tr w:rsidR="00000000">
        <w:trPr>
          <w:tblCellSpacing w:w="15" w:type="dxa"/>
        </w:trPr>
        <w:tc>
          <w:tcPr>
            <w:tcW w:w="0" w:type="auto"/>
            <w:vAlign w:val="center"/>
            <w:hideMark/>
          </w:tcPr>
          <w:p w:rsidR="00000000" w:rsidRDefault="00D778C3">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D778C3">
            <w:pPr>
              <w:rPr>
                <w:rFonts w:ascii="Arial" w:hAnsi="Arial" w:cs="Arial"/>
                <w:sz w:val="18"/>
                <w:szCs w:val="18"/>
              </w:rPr>
            </w:pPr>
          </w:p>
        </w:tc>
        <w:tc>
          <w:tcPr>
            <w:tcW w:w="0" w:type="auto"/>
            <w:vAlign w:val="center"/>
            <w:hideMark/>
          </w:tcPr>
          <w:p w:rsidR="00000000" w:rsidRDefault="00D778C3">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6280" cy="716280"/>
                  <wp:effectExtent l="0" t="0" r="7620" b="762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rsidR="00D778C3" w:rsidRDefault="00D778C3">
      <w:pPr>
        <w:rPr>
          <w:rFonts w:eastAsia="Times New Roman"/>
        </w:rPr>
      </w:pPr>
    </w:p>
    <w:sectPr w:rsidR="00D778C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325A"/>
    <w:rsid w:val="0008325A"/>
    <w:rsid w:val="00D7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688F2-E3F9-419A-9749-FDF0B5AE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95440">
      <w:marLeft w:val="0"/>
      <w:marRight w:val="0"/>
      <w:marTop w:val="0"/>
      <w:marBottom w:val="0"/>
      <w:divBdr>
        <w:top w:val="none" w:sz="0" w:space="0" w:color="auto"/>
        <w:left w:val="none" w:sz="0" w:space="0" w:color="auto"/>
        <w:bottom w:val="none" w:sz="0" w:space="0" w:color="auto"/>
        <w:right w:val="none" w:sz="0" w:space="0" w:color="auto"/>
      </w:divBdr>
    </w:div>
    <w:div w:id="1888486902">
      <w:marLeft w:val="0"/>
      <w:marRight w:val="0"/>
      <w:marTop w:val="0"/>
      <w:marBottom w:val="0"/>
      <w:divBdr>
        <w:top w:val="none" w:sz="0" w:space="0" w:color="auto"/>
        <w:left w:val="none" w:sz="0" w:space="0" w:color="auto"/>
        <w:bottom w:val="none" w:sz="0" w:space="0" w:color="auto"/>
        <w:right w:val="none" w:sz="0" w:space="0" w:color="auto"/>
      </w:divBdr>
    </w:div>
    <w:div w:id="189145474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248/jhp59c8ef38cde65.jpg" TargetMode="External"/><Relationship Id="rId5" Type="http://schemas.openxmlformats.org/officeDocument/2006/relationships/hyperlink" Target="https://linkedin.com/pub.richard-r-weiner/8/b16/806" TargetMode="External"/><Relationship Id="rId10" Type="http://schemas.openxmlformats.org/officeDocument/2006/relationships/theme" Target="theme/theme1.xml"/><Relationship Id="rId4" Type="http://schemas.openxmlformats.org/officeDocument/2006/relationships/hyperlink" Target="http://www.facebook.com.public/Richard-R-Wein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Los Indignados: Tides of Social Insertion in Spain</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Indignados: Tides of Social Insertion in Spain</dc:title>
  <dc:subject/>
  <dc:creator>Dominic James</dc:creator>
  <cp:keywords/>
  <dc:description/>
  <cp:lastModifiedBy>Dominic James</cp:lastModifiedBy>
  <cp:revision>2</cp:revision>
  <dcterms:created xsi:type="dcterms:W3CDTF">2017-10-12T15:12:00Z</dcterms:created>
  <dcterms:modified xsi:type="dcterms:W3CDTF">2017-10-12T15:12:00Z</dcterms:modified>
</cp:coreProperties>
</file>